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E83BE9" w14:textId="77777777" w:rsidR="00A66CB4" w:rsidRPr="006B77E9" w:rsidRDefault="002B6677" w:rsidP="004777C1">
      <w:pPr>
        <w:jc w:val="center"/>
        <w:rPr>
          <w:rFonts w:cs="Times New Roman"/>
          <w:b/>
          <w:sz w:val="26"/>
          <w:szCs w:val="26"/>
        </w:rPr>
      </w:pPr>
      <w:r w:rsidRPr="006B77E9">
        <w:rPr>
          <w:rFonts w:cs="Times New Roman"/>
          <w:b/>
          <w:sz w:val="26"/>
          <w:szCs w:val="26"/>
        </w:rPr>
        <w:t>BẢN TRÍCH YẾU LUẬN ÁN</w:t>
      </w:r>
    </w:p>
    <w:p w14:paraId="47438711" w14:textId="6D3CE4E3" w:rsidR="002B6677" w:rsidRPr="00DD01FD" w:rsidRDefault="002B6677" w:rsidP="004777C1">
      <w:pPr>
        <w:tabs>
          <w:tab w:val="left" w:pos="0"/>
        </w:tabs>
        <w:jc w:val="both"/>
        <w:rPr>
          <w:rFonts w:cs="Times New Roman"/>
          <w:b/>
          <w:sz w:val="24"/>
          <w:szCs w:val="24"/>
        </w:rPr>
      </w:pPr>
      <w:r w:rsidRPr="00DD01FD">
        <w:rPr>
          <w:rFonts w:cs="Times New Roman"/>
          <w:sz w:val="24"/>
          <w:szCs w:val="24"/>
        </w:rPr>
        <w:t xml:space="preserve">Nghiên cứu sinh: </w:t>
      </w:r>
      <w:r w:rsidRPr="004777C1">
        <w:rPr>
          <w:rFonts w:cs="Times New Roman"/>
          <w:b/>
          <w:sz w:val="24"/>
          <w:szCs w:val="24"/>
        </w:rPr>
        <w:t xml:space="preserve">Nguyễn Thị </w:t>
      </w:r>
      <w:r w:rsidR="00A15B2E" w:rsidRPr="004777C1">
        <w:rPr>
          <w:rFonts w:cs="Times New Roman"/>
          <w:b/>
          <w:sz w:val="24"/>
          <w:szCs w:val="24"/>
        </w:rPr>
        <w:t>Bích</w:t>
      </w:r>
      <w:r w:rsidR="00A15B2E" w:rsidRPr="004777C1">
        <w:rPr>
          <w:rFonts w:cs="Times New Roman"/>
          <w:b/>
          <w:sz w:val="24"/>
          <w:szCs w:val="24"/>
          <w:lang w:val="vi-VN"/>
        </w:rPr>
        <w:t xml:space="preserve"> Ngoan</w:t>
      </w:r>
    </w:p>
    <w:p w14:paraId="04A172AB" w14:textId="05196B1E" w:rsidR="002B6677" w:rsidRPr="004777C1" w:rsidRDefault="002B6677" w:rsidP="004777C1">
      <w:pPr>
        <w:tabs>
          <w:tab w:val="left" w:pos="0"/>
        </w:tabs>
        <w:jc w:val="both"/>
        <w:rPr>
          <w:rFonts w:cs="Times New Roman"/>
          <w:spacing w:val="-2"/>
          <w:sz w:val="24"/>
          <w:szCs w:val="24"/>
        </w:rPr>
      </w:pPr>
      <w:r w:rsidRPr="004777C1">
        <w:rPr>
          <w:rFonts w:cs="Times New Roman"/>
          <w:spacing w:val="-2"/>
          <w:sz w:val="24"/>
          <w:szCs w:val="24"/>
        </w:rPr>
        <w:t xml:space="preserve">Tên đề tài: </w:t>
      </w:r>
      <w:r w:rsidR="00A15B2E" w:rsidRPr="004777C1">
        <w:rPr>
          <w:rFonts w:cs="Times New Roman"/>
          <w:b/>
          <w:i/>
          <w:spacing w:val="-2"/>
          <w:sz w:val="24"/>
          <w:szCs w:val="24"/>
        </w:rPr>
        <w:t>Mối quan hệ giữa bảo tồn và phát triển trong phương pháp nghệ thuật của chèo hiện nay</w:t>
      </w:r>
    </w:p>
    <w:p w14:paraId="40B8B548" w14:textId="73EC3BE8" w:rsidR="002B6677" w:rsidRPr="004777C1" w:rsidRDefault="002B6677" w:rsidP="004777C1">
      <w:pPr>
        <w:tabs>
          <w:tab w:val="left" w:pos="0"/>
        </w:tabs>
        <w:ind w:left="360" w:hanging="360"/>
        <w:jc w:val="both"/>
        <w:rPr>
          <w:rFonts w:cs="Times New Roman"/>
          <w:b/>
          <w:sz w:val="24"/>
          <w:szCs w:val="24"/>
        </w:rPr>
      </w:pPr>
      <w:r w:rsidRPr="00DD01FD">
        <w:rPr>
          <w:rFonts w:cs="Times New Roman"/>
          <w:sz w:val="24"/>
          <w:szCs w:val="24"/>
        </w:rPr>
        <w:t xml:space="preserve">Chuyên ngành: </w:t>
      </w:r>
      <w:r w:rsidRPr="004777C1">
        <w:rPr>
          <w:rFonts w:cs="Times New Roman"/>
          <w:b/>
          <w:sz w:val="24"/>
          <w:szCs w:val="24"/>
        </w:rPr>
        <w:t>Lý luận và Lịch sử sân khấu</w:t>
      </w:r>
      <w:r w:rsidRPr="00DD01FD">
        <w:rPr>
          <w:rFonts w:cs="Times New Roman"/>
          <w:sz w:val="24"/>
          <w:szCs w:val="24"/>
        </w:rPr>
        <w:tab/>
        <w:t xml:space="preserve">- Mã số: </w:t>
      </w:r>
      <w:r w:rsidRPr="004777C1">
        <w:rPr>
          <w:rFonts w:cs="Times New Roman"/>
          <w:b/>
          <w:sz w:val="24"/>
          <w:szCs w:val="24"/>
        </w:rPr>
        <w:t>9210221</w:t>
      </w:r>
    </w:p>
    <w:p w14:paraId="090F569D" w14:textId="1895A335" w:rsidR="002B6677" w:rsidRPr="00DD01FD" w:rsidRDefault="002B6677" w:rsidP="004777C1">
      <w:pPr>
        <w:tabs>
          <w:tab w:val="left" w:pos="0"/>
        </w:tabs>
        <w:ind w:left="360" w:hanging="360"/>
        <w:jc w:val="both"/>
        <w:rPr>
          <w:rFonts w:cs="Times New Roman"/>
          <w:sz w:val="24"/>
          <w:szCs w:val="24"/>
          <w:lang w:val="vi-VN"/>
        </w:rPr>
      </w:pPr>
      <w:r w:rsidRPr="00DD01FD">
        <w:rPr>
          <w:rFonts w:cs="Times New Roman"/>
          <w:sz w:val="24"/>
          <w:szCs w:val="24"/>
        </w:rPr>
        <w:t xml:space="preserve">Người hướng dẫn khoa học: </w:t>
      </w:r>
      <w:r w:rsidR="004777C1">
        <w:rPr>
          <w:rFonts w:cs="Times New Roman"/>
          <w:sz w:val="24"/>
          <w:szCs w:val="24"/>
        </w:rPr>
        <w:tab/>
      </w:r>
      <w:r w:rsidR="00A15B2E" w:rsidRPr="004777C1">
        <w:rPr>
          <w:rFonts w:cs="Times New Roman"/>
          <w:b/>
          <w:sz w:val="24"/>
          <w:szCs w:val="24"/>
        </w:rPr>
        <w:t>TS</w:t>
      </w:r>
      <w:r w:rsidR="00A15B2E" w:rsidRPr="004777C1">
        <w:rPr>
          <w:rFonts w:cs="Times New Roman"/>
          <w:b/>
          <w:sz w:val="24"/>
          <w:szCs w:val="24"/>
          <w:lang w:val="vi-VN"/>
        </w:rPr>
        <w:t>. Trần Đình Ngôn</w:t>
      </w:r>
    </w:p>
    <w:p w14:paraId="170194E7" w14:textId="7D9A03ED" w:rsidR="00A15B2E" w:rsidRPr="004777C1" w:rsidRDefault="00A15B2E" w:rsidP="004777C1">
      <w:pPr>
        <w:tabs>
          <w:tab w:val="left" w:pos="0"/>
        </w:tabs>
        <w:ind w:hanging="360"/>
        <w:jc w:val="both"/>
        <w:rPr>
          <w:rFonts w:cs="Times New Roman"/>
          <w:b/>
          <w:sz w:val="24"/>
          <w:szCs w:val="24"/>
          <w:lang w:val="vi-VN"/>
        </w:rPr>
      </w:pPr>
      <w:r w:rsidRPr="00DD01FD">
        <w:rPr>
          <w:rFonts w:cs="Times New Roman"/>
          <w:sz w:val="24"/>
          <w:szCs w:val="24"/>
          <w:lang w:val="vi-VN"/>
        </w:rPr>
        <w:t xml:space="preserve">    </w:t>
      </w:r>
      <w:r w:rsidR="006B77E9">
        <w:rPr>
          <w:rFonts w:cs="Times New Roman"/>
          <w:sz w:val="24"/>
          <w:szCs w:val="24"/>
          <w:lang w:val="vi-VN"/>
        </w:rPr>
        <w:t xml:space="preserve"> </w:t>
      </w:r>
      <w:r w:rsidR="004777C1">
        <w:rPr>
          <w:rFonts w:cs="Times New Roman"/>
          <w:sz w:val="24"/>
          <w:szCs w:val="24"/>
        </w:rPr>
        <w:tab/>
      </w:r>
      <w:r w:rsidR="004777C1">
        <w:rPr>
          <w:rFonts w:cs="Times New Roman"/>
          <w:sz w:val="24"/>
          <w:szCs w:val="24"/>
        </w:rPr>
        <w:tab/>
      </w:r>
      <w:r w:rsidR="004777C1">
        <w:rPr>
          <w:rFonts w:cs="Times New Roman"/>
          <w:sz w:val="24"/>
          <w:szCs w:val="24"/>
        </w:rPr>
        <w:tab/>
      </w:r>
      <w:r w:rsidR="004777C1">
        <w:rPr>
          <w:rFonts w:cs="Times New Roman"/>
          <w:sz w:val="24"/>
          <w:szCs w:val="24"/>
        </w:rPr>
        <w:tab/>
      </w:r>
      <w:r w:rsidR="004777C1">
        <w:rPr>
          <w:rFonts w:cs="Times New Roman"/>
          <w:sz w:val="24"/>
          <w:szCs w:val="24"/>
        </w:rPr>
        <w:tab/>
      </w:r>
      <w:r w:rsidRPr="004777C1">
        <w:rPr>
          <w:rFonts w:cs="Times New Roman"/>
          <w:b/>
          <w:sz w:val="24"/>
          <w:szCs w:val="24"/>
          <w:lang w:val="vi-VN"/>
        </w:rPr>
        <w:t>PGS. TS. Hà Thị Hoa</w:t>
      </w:r>
    </w:p>
    <w:p w14:paraId="2C7A7524" w14:textId="65FE18AB" w:rsidR="002B6677" w:rsidRPr="004777C1" w:rsidRDefault="002B6677" w:rsidP="004777C1">
      <w:pPr>
        <w:tabs>
          <w:tab w:val="left" w:pos="0"/>
        </w:tabs>
        <w:ind w:left="360" w:hanging="360"/>
        <w:jc w:val="both"/>
        <w:rPr>
          <w:rFonts w:cs="Times New Roman"/>
          <w:b/>
          <w:sz w:val="24"/>
          <w:szCs w:val="24"/>
        </w:rPr>
      </w:pPr>
      <w:r w:rsidRPr="00DD01FD">
        <w:rPr>
          <w:rFonts w:cs="Times New Roman"/>
          <w:sz w:val="24"/>
          <w:szCs w:val="24"/>
        </w:rPr>
        <w:t xml:space="preserve">Cơ sở đào tạo: </w:t>
      </w:r>
      <w:r w:rsidRPr="004777C1">
        <w:rPr>
          <w:rFonts w:cs="Times New Roman"/>
          <w:b/>
          <w:sz w:val="24"/>
          <w:szCs w:val="24"/>
        </w:rPr>
        <w:t>Trường đại học Sân khấu - Điện ảnh Hà Nội</w:t>
      </w:r>
    </w:p>
    <w:p w14:paraId="60054B22" w14:textId="1E43DCBD" w:rsidR="00E708D5" w:rsidRPr="004777C1" w:rsidRDefault="004777C1" w:rsidP="004777C1">
      <w:pPr>
        <w:tabs>
          <w:tab w:val="left" w:pos="0"/>
          <w:tab w:val="left" w:pos="567"/>
        </w:tabs>
        <w:jc w:val="both"/>
        <w:rPr>
          <w:rFonts w:cs="Times New Roman"/>
          <w:b/>
          <w:bCs/>
          <w:sz w:val="24"/>
          <w:szCs w:val="24"/>
          <w:lang w:val="vi-VN"/>
        </w:rPr>
      </w:pPr>
      <w:r>
        <w:rPr>
          <w:rFonts w:cs="Times New Roman"/>
          <w:b/>
          <w:bCs/>
          <w:sz w:val="24"/>
          <w:szCs w:val="24"/>
        </w:rPr>
        <w:tab/>
        <w:t xml:space="preserve">I. </w:t>
      </w:r>
      <w:r w:rsidR="00E708D5" w:rsidRPr="004777C1">
        <w:rPr>
          <w:rFonts w:cs="Times New Roman"/>
          <w:b/>
          <w:bCs/>
          <w:sz w:val="24"/>
          <w:szCs w:val="24"/>
          <w:lang w:val="vi-VN"/>
        </w:rPr>
        <w:t>MỞ ĐẦU</w:t>
      </w:r>
    </w:p>
    <w:p w14:paraId="02150A1E" w14:textId="1A2175F1" w:rsidR="00E708D5" w:rsidRPr="004777C1" w:rsidRDefault="004777C1" w:rsidP="004777C1">
      <w:pPr>
        <w:tabs>
          <w:tab w:val="left" w:pos="0"/>
          <w:tab w:val="left" w:pos="851"/>
        </w:tabs>
        <w:ind w:firstLine="567"/>
        <w:jc w:val="both"/>
        <w:rPr>
          <w:rFonts w:cs="Times New Roman"/>
          <w:sz w:val="24"/>
          <w:szCs w:val="24"/>
          <w:lang w:val="vi-VN"/>
        </w:rPr>
      </w:pPr>
      <w:r>
        <w:rPr>
          <w:rFonts w:cs="Times New Roman"/>
          <w:sz w:val="24"/>
          <w:szCs w:val="24"/>
        </w:rPr>
        <w:t xml:space="preserve">- </w:t>
      </w:r>
      <w:r w:rsidR="00E708D5" w:rsidRPr="004777C1">
        <w:rPr>
          <w:rFonts w:cs="Times New Roman"/>
          <w:sz w:val="24"/>
          <w:szCs w:val="24"/>
          <w:lang w:val="vi-VN"/>
        </w:rPr>
        <w:t>L</w:t>
      </w:r>
      <w:r>
        <w:rPr>
          <w:rFonts w:cs="Times New Roman"/>
          <w:sz w:val="24"/>
          <w:szCs w:val="24"/>
        </w:rPr>
        <w:t>ý</w:t>
      </w:r>
      <w:r w:rsidR="00E708D5" w:rsidRPr="004777C1">
        <w:rPr>
          <w:rFonts w:cs="Times New Roman"/>
          <w:sz w:val="24"/>
          <w:szCs w:val="24"/>
          <w:lang w:val="vi-VN"/>
        </w:rPr>
        <w:t xml:space="preserve"> do chọn đề tài</w:t>
      </w:r>
    </w:p>
    <w:p w14:paraId="465A40D8" w14:textId="2ACDB70C" w:rsidR="00E708D5" w:rsidRPr="004777C1" w:rsidRDefault="004777C1" w:rsidP="004777C1">
      <w:pPr>
        <w:tabs>
          <w:tab w:val="left" w:pos="0"/>
          <w:tab w:val="left" w:pos="851"/>
        </w:tabs>
        <w:ind w:firstLine="567"/>
        <w:jc w:val="both"/>
        <w:rPr>
          <w:rFonts w:cs="Times New Roman"/>
          <w:sz w:val="24"/>
          <w:szCs w:val="24"/>
          <w:lang w:val="vi-VN"/>
        </w:rPr>
      </w:pPr>
      <w:r>
        <w:rPr>
          <w:rFonts w:cs="Times New Roman"/>
          <w:sz w:val="24"/>
          <w:szCs w:val="24"/>
        </w:rPr>
        <w:t xml:space="preserve">- </w:t>
      </w:r>
      <w:r w:rsidR="00E708D5" w:rsidRPr="004777C1">
        <w:rPr>
          <w:rFonts w:cs="Times New Roman"/>
          <w:sz w:val="24"/>
          <w:szCs w:val="24"/>
          <w:lang w:val="vi-VN"/>
        </w:rPr>
        <w:t>Mục đích nghiên cứu</w:t>
      </w:r>
    </w:p>
    <w:p w14:paraId="0EF6B63A" w14:textId="7E412B0C" w:rsidR="00E708D5" w:rsidRPr="004777C1" w:rsidRDefault="004777C1" w:rsidP="004777C1">
      <w:pPr>
        <w:tabs>
          <w:tab w:val="left" w:pos="0"/>
          <w:tab w:val="left" w:pos="851"/>
        </w:tabs>
        <w:ind w:firstLine="567"/>
        <w:jc w:val="both"/>
        <w:rPr>
          <w:rFonts w:cs="Times New Roman"/>
          <w:sz w:val="24"/>
          <w:szCs w:val="24"/>
          <w:lang w:val="vi-VN"/>
        </w:rPr>
      </w:pPr>
      <w:r>
        <w:rPr>
          <w:rFonts w:cs="Times New Roman"/>
          <w:sz w:val="24"/>
          <w:szCs w:val="24"/>
        </w:rPr>
        <w:t xml:space="preserve">- </w:t>
      </w:r>
      <w:r w:rsidR="00E708D5" w:rsidRPr="004777C1">
        <w:rPr>
          <w:rFonts w:cs="Times New Roman"/>
          <w:sz w:val="24"/>
          <w:szCs w:val="24"/>
          <w:lang w:val="vi-VN"/>
        </w:rPr>
        <w:t>Nhiệm vụ nghiên cứu</w:t>
      </w:r>
    </w:p>
    <w:p w14:paraId="2189FB79" w14:textId="5BC800CB" w:rsidR="00E708D5" w:rsidRPr="004777C1" w:rsidRDefault="004777C1" w:rsidP="004777C1">
      <w:pPr>
        <w:tabs>
          <w:tab w:val="left" w:pos="0"/>
          <w:tab w:val="left" w:pos="851"/>
        </w:tabs>
        <w:ind w:firstLine="567"/>
        <w:jc w:val="both"/>
        <w:rPr>
          <w:rFonts w:cs="Times New Roman"/>
          <w:sz w:val="24"/>
          <w:szCs w:val="24"/>
          <w:lang w:val="vi-VN"/>
        </w:rPr>
      </w:pPr>
      <w:r>
        <w:rPr>
          <w:rFonts w:cs="Times New Roman"/>
          <w:sz w:val="24"/>
          <w:szCs w:val="24"/>
        </w:rPr>
        <w:t xml:space="preserve">- </w:t>
      </w:r>
      <w:r w:rsidR="00E708D5" w:rsidRPr="004777C1">
        <w:rPr>
          <w:rFonts w:cs="Times New Roman"/>
          <w:sz w:val="24"/>
          <w:szCs w:val="24"/>
          <w:lang w:val="vi-VN"/>
        </w:rPr>
        <w:t>Đối tượng và phạm vi nghiên cứu</w:t>
      </w:r>
    </w:p>
    <w:p w14:paraId="683208EC" w14:textId="60CF60A1" w:rsidR="00E708D5" w:rsidRPr="004777C1" w:rsidRDefault="004777C1" w:rsidP="004777C1">
      <w:pPr>
        <w:tabs>
          <w:tab w:val="left" w:pos="0"/>
          <w:tab w:val="left" w:pos="851"/>
        </w:tabs>
        <w:ind w:firstLine="567"/>
        <w:jc w:val="both"/>
        <w:rPr>
          <w:rFonts w:cs="Times New Roman"/>
          <w:sz w:val="24"/>
          <w:szCs w:val="24"/>
          <w:lang w:val="vi-VN"/>
        </w:rPr>
      </w:pPr>
      <w:r>
        <w:rPr>
          <w:rFonts w:cs="Times New Roman"/>
          <w:sz w:val="24"/>
          <w:szCs w:val="24"/>
        </w:rPr>
        <w:t xml:space="preserve">- </w:t>
      </w:r>
      <w:r w:rsidR="00E708D5" w:rsidRPr="004777C1">
        <w:rPr>
          <w:rFonts w:cs="Times New Roman"/>
          <w:sz w:val="24"/>
          <w:szCs w:val="24"/>
          <w:lang w:val="vi-VN"/>
        </w:rPr>
        <w:t xml:space="preserve">Câu hỏi nghiên </w:t>
      </w:r>
      <w:r w:rsidR="00602D79">
        <w:rPr>
          <w:rFonts w:cs="Times New Roman"/>
          <w:sz w:val="24"/>
          <w:szCs w:val="24"/>
          <w:lang w:val="vi-VN"/>
        </w:rPr>
        <w:t>cứu. Giả thuyết nghiên cứu</w:t>
      </w:r>
    </w:p>
    <w:p w14:paraId="36A1C3AF" w14:textId="37252046" w:rsidR="00E708D5" w:rsidRPr="004777C1" w:rsidRDefault="004777C1" w:rsidP="004777C1">
      <w:pPr>
        <w:tabs>
          <w:tab w:val="left" w:pos="0"/>
          <w:tab w:val="left" w:pos="851"/>
        </w:tabs>
        <w:ind w:firstLine="567"/>
        <w:jc w:val="both"/>
        <w:rPr>
          <w:rFonts w:cs="Times New Roman"/>
          <w:sz w:val="24"/>
          <w:szCs w:val="24"/>
          <w:lang w:val="vi-VN"/>
        </w:rPr>
      </w:pPr>
      <w:r>
        <w:rPr>
          <w:rFonts w:cs="Times New Roman"/>
          <w:sz w:val="24"/>
          <w:szCs w:val="24"/>
        </w:rPr>
        <w:t xml:space="preserve">- </w:t>
      </w:r>
      <w:r w:rsidR="00E708D5" w:rsidRPr="004777C1">
        <w:rPr>
          <w:rFonts w:cs="Times New Roman"/>
          <w:sz w:val="24"/>
          <w:szCs w:val="24"/>
          <w:lang w:val="vi-VN"/>
        </w:rPr>
        <w:t>Cách tiếp cận đối tượng nghiên cứu. Phương pháp luận và phương pháp nghiên cứu</w:t>
      </w:r>
    </w:p>
    <w:p w14:paraId="3BB82D87" w14:textId="0967596A" w:rsidR="00E708D5" w:rsidRPr="004777C1" w:rsidRDefault="004777C1" w:rsidP="004777C1">
      <w:pPr>
        <w:tabs>
          <w:tab w:val="left" w:pos="0"/>
          <w:tab w:val="left" w:pos="851"/>
        </w:tabs>
        <w:ind w:firstLine="567"/>
        <w:jc w:val="both"/>
        <w:rPr>
          <w:rFonts w:cs="Times New Roman"/>
          <w:sz w:val="24"/>
          <w:szCs w:val="24"/>
          <w:lang w:val="vi-VN"/>
        </w:rPr>
      </w:pPr>
      <w:r>
        <w:rPr>
          <w:rFonts w:cs="Times New Roman"/>
          <w:sz w:val="24"/>
          <w:szCs w:val="24"/>
        </w:rPr>
        <w:t xml:space="preserve">- </w:t>
      </w:r>
      <w:r w:rsidR="00E708D5" w:rsidRPr="004777C1">
        <w:rPr>
          <w:rFonts w:cs="Times New Roman"/>
          <w:sz w:val="24"/>
          <w:szCs w:val="24"/>
          <w:lang w:val="vi-VN"/>
        </w:rPr>
        <w:t>Tính mới của luận án</w:t>
      </w:r>
    </w:p>
    <w:p w14:paraId="1BF2B7FA" w14:textId="24B4BC31" w:rsidR="00E708D5" w:rsidRPr="004777C1" w:rsidRDefault="004777C1" w:rsidP="004777C1">
      <w:pPr>
        <w:tabs>
          <w:tab w:val="left" w:pos="0"/>
          <w:tab w:val="left" w:pos="851"/>
        </w:tabs>
        <w:ind w:firstLine="567"/>
        <w:jc w:val="both"/>
        <w:rPr>
          <w:rFonts w:cs="Times New Roman"/>
          <w:sz w:val="24"/>
          <w:szCs w:val="24"/>
          <w:lang w:val="vi-VN"/>
        </w:rPr>
      </w:pPr>
      <w:r>
        <w:rPr>
          <w:rFonts w:cs="Times New Roman"/>
          <w:sz w:val="24"/>
          <w:szCs w:val="24"/>
        </w:rPr>
        <w:t xml:space="preserve">- </w:t>
      </w:r>
      <w:r w:rsidR="00E708D5" w:rsidRPr="004777C1">
        <w:rPr>
          <w:rFonts w:cs="Times New Roman"/>
          <w:sz w:val="24"/>
          <w:szCs w:val="24"/>
          <w:lang w:val="vi-VN"/>
        </w:rPr>
        <w:t>Ý nghĩa khoa học và thực tiễn của kết quả nghiên cứu</w:t>
      </w:r>
    </w:p>
    <w:p w14:paraId="75C39F4C" w14:textId="5A4DD0C8" w:rsidR="00E708D5" w:rsidRPr="004777C1" w:rsidRDefault="004777C1" w:rsidP="004777C1">
      <w:pPr>
        <w:tabs>
          <w:tab w:val="left" w:pos="0"/>
          <w:tab w:val="left" w:pos="851"/>
        </w:tabs>
        <w:ind w:firstLine="567"/>
        <w:jc w:val="both"/>
        <w:rPr>
          <w:rFonts w:cs="Times New Roman"/>
          <w:sz w:val="24"/>
          <w:szCs w:val="24"/>
          <w:lang w:val="vi-VN"/>
        </w:rPr>
      </w:pPr>
      <w:r>
        <w:rPr>
          <w:rFonts w:cs="Times New Roman"/>
          <w:sz w:val="24"/>
          <w:szCs w:val="24"/>
        </w:rPr>
        <w:t xml:space="preserve">- </w:t>
      </w:r>
      <w:r w:rsidR="00E708D5" w:rsidRPr="004777C1">
        <w:rPr>
          <w:rFonts w:cs="Times New Roman"/>
          <w:sz w:val="24"/>
          <w:szCs w:val="24"/>
          <w:lang w:val="vi-VN"/>
        </w:rPr>
        <w:t xml:space="preserve">Tổng quan tình hình nghiên cứu về mối quan hệ giữa bảo tồn và phát triển trong phương pháp nghệ thuật của Chèo hiện </w:t>
      </w:r>
      <w:r w:rsidR="00361293" w:rsidRPr="004777C1">
        <w:rPr>
          <w:rFonts w:cs="Times New Roman"/>
          <w:sz w:val="24"/>
          <w:szCs w:val="24"/>
          <w:lang w:val="vi-VN"/>
        </w:rPr>
        <w:t>nay</w:t>
      </w:r>
    </w:p>
    <w:p w14:paraId="45446895" w14:textId="15B98BEB" w:rsidR="00361293" w:rsidRPr="004777C1" w:rsidRDefault="004777C1" w:rsidP="004777C1">
      <w:pPr>
        <w:tabs>
          <w:tab w:val="left" w:pos="0"/>
          <w:tab w:val="left" w:pos="993"/>
        </w:tabs>
        <w:ind w:firstLine="567"/>
        <w:jc w:val="both"/>
        <w:rPr>
          <w:rFonts w:cs="Times New Roman"/>
          <w:b/>
          <w:bCs/>
          <w:sz w:val="24"/>
          <w:szCs w:val="24"/>
          <w:lang w:val="vi-VN"/>
        </w:rPr>
      </w:pPr>
      <w:r>
        <w:rPr>
          <w:rFonts w:cs="Times New Roman"/>
          <w:b/>
          <w:bCs/>
          <w:sz w:val="24"/>
          <w:szCs w:val="24"/>
        </w:rPr>
        <w:t xml:space="preserve">II. </w:t>
      </w:r>
      <w:r w:rsidR="00361293" w:rsidRPr="004777C1">
        <w:rPr>
          <w:rFonts w:cs="Times New Roman"/>
          <w:b/>
          <w:bCs/>
          <w:sz w:val="24"/>
          <w:szCs w:val="24"/>
          <w:lang w:val="vi-VN"/>
        </w:rPr>
        <w:t>NỘI DUNG</w:t>
      </w:r>
    </w:p>
    <w:p w14:paraId="1742AA26" w14:textId="77777777" w:rsidR="00361293" w:rsidRPr="00DD01FD" w:rsidRDefault="00361293" w:rsidP="004777C1">
      <w:pPr>
        <w:pStyle w:val="ListParagraph"/>
        <w:numPr>
          <w:ilvl w:val="0"/>
          <w:numId w:val="7"/>
        </w:numPr>
        <w:tabs>
          <w:tab w:val="left" w:pos="0"/>
          <w:tab w:val="left" w:pos="851"/>
          <w:tab w:val="left" w:pos="993"/>
        </w:tabs>
        <w:ind w:left="567" w:firstLine="0"/>
        <w:jc w:val="both"/>
        <w:rPr>
          <w:rFonts w:cs="Times New Roman"/>
          <w:b/>
          <w:bCs/>
          <w:sz w:val="24"/>
          <w:szCs w:val="24"/>
          <w:lang w:val="vi-VN"/>
        </w:rPr>
      </w:pPr>
      <w:r w:rsidRPr="00DD01FD">
        <w:rPr>
          <w:rFonts w:cs="Times New Roman"/>
          <w:b/>
          <w:bCs/>
          <w:sz w:val="24"/>
          <w:szCs w:val="24"/>
          <w:lang w:val="vi-VN"/>
        </w:rPr>
        <w:t>Cơ sở lý luận</w:t>
      </w:r>
    </w:p>
    <w:p w14:paraId="201AC02F" w14:textId="77777777" w:rsidR="00361293" w:rsidRPr="00DD01FD" w:rsidRDefault="00361293" w:rsidP="004777C1">
      <w:pPr>
        <w:tabs>
          <w:tab w:val="left" w:pos="0"/>
        </w:tabs>
        <w:ind w:firstLine="567"/>
        <w:jc w:val="both"/>
        <w:rPr>
          <w:rFonts w:cs="Times New Roman"/>
          <w:i/>
          <w:iCs/>
          <w:sz w:val="24"/>
          <w:szCs w:val="24"/>
          <w:lang w:val="vi-VN"/>
        </w:rPr>
      </w:pPr>
      <w:r w:rsidRPr="00DD01FD">
        <w:rPr>
          <w:rFonts w:cs="Times New Roman"/>
          <w:i/>
          <w:iCs/>
          <w:sz w:val="24"/>
          <w:szCs w:val="24"/>
          <w:lang w:val="vi-VN"/>
        </w:rPr>
        <w:t>1.1.Một số khái niệm</w:t>
      </w:r>
    </w:p>
    <w:p w14:paraId="2154BBD2" w14:textId="13EC2679" w:rsidR="00361293" w:rsidRPr="00DD01FD" w:rsidRDefault="00361293" w:rsidP="004777C1">
      <w:pPr>
        <w:tabs>
          <w:tab w:val="left" w:pos="0"/>
        </w:tabs>
        <w:ind w:firstLine="567"/>
        <w:jc w:val="both"/>
        <w:rPr>
          <w:rFonts w:cs="Times New Roman"/>
          <w:i/>
          <w:iCs/>
          <w:sz w:val="24"/>
          <w:szCs w:val="24"/>
          <w:lang w:val="vi-VN"/>
        </w:rPr>
      </w:pPr>
      <w:r w:rsidRPr="00DD01FD">
        <w:rPr>
          <w:rFonts w:cs="Times New Roman"/>
          <w:i/>
          <w:iCs/>
          <w:sz w:val="24"/>
          <w:szCs w:val="24"/>
          <w:lang w:val="vi-VN"/>
        </w:rPr>
        <w:t>1.2. Những cơ sở lý luận để giải quyết vấn đề nghiên</w:t>
      </w:r>
      <w:r w:rsidR="00211C41">
        <w:rPr>
          <w:rFonts w:cs="Times New Roman"/>
          <w:i/>
          <w:iCs/>
          <w:sz w:val="24"/>
          <w:szCs w:val="24"/>
          <w:lang w:val="vi-VN"/>
        </w:rPr>
        <w:t xml:space="preserve"> cứu</w:t>
      </w:r>
    </w:p>
    <w:p w14:paraId="032FEDA1" w14:textId="275A30E9" w:rsidR="00361293" w:rsidRPr="00DD01FD" w:rsidRDefault="00361293" w:rsidP="004777C1">
      <w:pPr>
        <w:tabs>
          <w:tab w:val="left" w:pos="0"/>
        </w:tabs>
        <w:ind w:firstLine="567"/>
        <w:jc w:val="both"/>
        <w:rPr>
          <w:rFonts w:cs="Times New Roman"/>
          <w:sz w:val="24"/>
          <w:szCs w:val="24"/>
        </w:rPr>
      </w:pPr>
      <w:r w:rsidRPr="00DD01FD">
        <w:rPr>
          <w:rFonts w:cs="Times New Roman"/>
          <w:sz w:val="24"/>
          <w:szCs w:val="24"/>
          <w:lang w:val="vi-VN"/>
        </w:rPr>
        <w:t>-</w:t>
      </w:r>
      <w:r w:rsidRPr="00DD01FD">
        <w:rPr>
          <w:rFonts w:cs="Times New Roman"/>
          <w:b/>
          <w:i/>
          <w:sz w:val="24"/>
          <w:szCs w:val="24"/>
          <w:lang w:val="vi-VN"/>
        </w:rPr>
        <w:t xml:space="preserve"> </w:t>
      </w:r>
      <w:r w:rsidRPr="00DD01FD">
        <w:rPr>
          <w:rFonts w:cs="Times New Roman"/>
          <w:sz w:val="24"/>
          <w:szCs w:val="24"/>
        </w:rPr>
        <w:t>Vận dụng p</w:t>
      </w:r>
      <w:r w:rsidRPr="00DD01FD">
        <w:rPr>
          <w:rFonts w:cs="Times New Roman"/>
          <w:sz w:val="24"/>
          <w:szCs w:val="24"/>
          <w:lang w:val="vi-VN"/>
        </w:rPr>
        <w:t>hép biện chứng duy vật của Mác</w:t>
      </w:r>
      <w:r w:rsidRPr="00DD01FD">
        <w:rPr>
          <w:rFonts w:cs="Times New Roman"/>
          <w:sz w:val="24"/>
          <w:szCs w:val="24"/>
        </w:rPr>
        <w:t xml:space="preserve"> để nghiên cứu</w:t>
      </w:r>
    </w:p>
    <w:p w14:paraId="2B051F93" w14:textId="4A13298B" w:rsidR="00B3656D" w:rsidRPr="00DD01FD" w:rsidRDefault="00B3656D" w:rsidP="004777C1">
      <w:pPr>
        <w:tabs>
          <w:tab w:val="left" w:pos="0"/>
        </w:tabs>
        <w:ind w:firstLine="567"/>
        <w:jc w:val="both"/>
        <w:rPr>
          <w:rFonts w:cs="Times New Roman"/>
          <w:bCs/>
          <w:iCs/>
          <w:sz w:val="24"/>
          <w:szCs w:val="24"/>
          <w:lang w:val="vi-VN"/>
        </w:rPr>
      </w:pPr>
      <w:r w:rsidRPr="00DD01FD">
        <w:rPr>
          <w:rFonts w:cs="Times New Roman"/>
          <w:sz w:val="24"/>
          <w:szCs w:val="24"/>
          <w:lang w:val="vi-VN"/>
        </w:rPr>
        <w:t xml:space="preserve">- </w:t>
      </w:r>
      <w:r w:rsidRPr="00DD01FD">
        <w:rPr>
          <w:rFonts w:cs="Times New Roman"/>
          <w:bCs/>
          <w:iCs/>
          <w:sz w:val="24"/>
          <w:szCs w:val="24"/>
          <w:lang w:val="x-none"/>
        </w:rPr>
        <w:t xml:space="preserve">Hình thức thể loại Chèo trong mối liên hệ với nền Văn hóa Việt </w:t>
      </w:r>
      <w:r w:rsidRPr="00DD01FD">
        <w:rPr>
          <w:rFonts w:cs="Times New Roman"/>
          <w:bCs/>
          <w:iCs/>
          <w:sz w:val="24"/>
          <w:szCs w:val="24"/>
          <w:lang w:val="vi-VN"/>
        </w:rPr>
        <w:t>Nam</w:t>
      </w:r>
    </w:p>
    <w:p w14:paraId="08861385" w14:textId="5C2D9D99" w:rsidR="00B3656D" w:rsidRPr="00DD01FD" w:rsidRDefault="00B3656D" w:rsidP="004777C1">
      <w:pPr>
        <w:tabs>
          <w:tab w:val="left" w:pos="0"/>
        </w:tabs>
        <w:ind w:firstLine="567"/>
        <w:jc w:val="both"/>
        <w:rPr>
          <w:rFonts w:cs="Times New Roman"/>
          <w:bCs/>
          <w:iCs/>
          <w:sz w:val="24"/>
          <w:szCs w:val="24"/>
          <w:lang w:val="vi-VN"/>
        </w:rPr>
      </w:pPr>
      <w:r w:rsidRPr="00DD01FD">
        <w:rPr>
          <w:rFonts w:cs="Times New Roman"/>
          <w:bCs/>
          <w:iCs/>
          <w:sz w:val="24"/>
          <w:szCs w:val="24"/>
          <w:lang w:val="vi-VN"/>
        </w:rPr>
        <w:t xml:space="preserve">- </w:t>
      </w:r>
      <w:r w:rsidRPr="00DD01FD">
        <w:rPr>
          <w:rFonts w:cs="Times New Roman"/>
          <w:sz w:val="24"/>
          <w:szCs w:val="24"/>
          <w:lang w:val="vi-VN"/>
        </w:rPr>
        <w:t xml:space="preserve">Vận dụng Đường lối Văn hóa Văn nghệ của Đảng vào nghiên cứu </w:t>
      </w:r>
    </w:p>
    <w:p w14:paraId="145DEDF1" w14:textId="7A3C646A" w:rsidR="00B3656D" w:rsidRPr="00DD01FD" w:rsidRDefault="00B3656D" w:rsidP="004777C1">
      <w:pPr>
        <w:tabs>
          <w:tab w:val="left" w:pos="0"/>
        </w:tabs>
        <w:ind w:firstLine="567"/>
        <w:jc w:val="both"/>
        <w:rPr>
          <w:rFonts w:cs="Times New Roman"/>
          <w:sz w:val="24"/>
          <w:szCs w:val="24"/>
          <w:lang w:val="vi-VN"/>
        </w:rPr>
      </w:pPr>
      <w:r w:rsidRPr="00DD01FD">
        <w:rPr>
          <w:rFonts w:cs="Times New Roman"/>
          <w:bCs/>
          <w:iCs/>
          <w:sz w:val="24"/>
          <w:szCs w:val="24"/>
          <w:lang w:val="vi-VN"/>
        </w:rPr>
        <w:t xml:space="preserve">- </w:t>
      </w:r>
      <w:r w:rsidRPr="00DD01FD">
        <w:rPr>
          <w:rFonts w:cs="Times New Roman"/>
          <w:sz w:val="24"/>
          <w:szCs w:val="24"/>
        </w:rPr>
        <w:t xml:space="preserve">Một số lý luận </w:t>
      </w:r>
      <w:r w:rsidRPr="00DD01FD">
        <w:rPr>
          <w:rFonts w:cs="Times New Roman"/>
          <w:sz w:val="24"/>
          <w:szCs w:val="24"/>
          <w:lang w:val="x-none"/>
        </w:rPr>
        <w:t xml:space="preserve">cơ bản về sân khấu </w:t>
      </w:r>
      <w:r w:rsidRPr="00DD01FD">
        <w:rPr>
          <w:rFonts w:cs="Times New Roman"/>
          <w:sz w:val="24"/>
          <w:szCs w:val="24"/>
          <w:lang w:val="vi-VN"/>
        </w:rPr>
        <w:t>Chèo</w:t>
      </w:r>
      <w:r w:rsidRPr="00B3656D">
        <w:rPr>
          <w:rFonts w:cs="Times New Roman"/>
          <w:bCs/>
          <w:iCs/>
          <w:sz w:val="24"/>
          <w:szCs w:val="24"/>
          <w:lang w:val="vi-VN"/>
        </w:rPr>
        <w:t xml:space="preserve"> </w:t>
      </w:r>
    </w:p>
    <w:p w14:paraId="07E7FC91" w14:textId="4F48376E" w:rsidR="00B3656D" w:rsidRPr="00DD01FD" w:rsidRDefault="00B3656D" w:rsidP="004777C1">
      <w:pPr>
        <w:tabs>
          <w:tab w:val="left" w:pos="0"/>
        </w:tabs>
        <w:ind w:firstLine="567"/>
        <w:jc w:val="both"/>
        <w:rPr>
          <w:rFonts w:cs="Times New Roman"/>
          <w:i/>
          <w:iCs/>
          <w:sz w:val="24"/>
          <w:szCs w:val="24"/>
          <w:lang w:val="vi-VN"/>
        </w:rPr>
      </w:pPr>
      <w:r w:rsidRPr="00DD01FD">
        <w:rPr>
          <w:rFonts w:cs="Times New Roman"/>
          <w:i/>
          <w:iCs/>
          <w:sz w:val="24"/>
          <w:szCs w:val="24"/>
          <w:lang w:val="vi-VN"/>
        </w:rPr>
        <w:t>1.3. Vận dụng lý thuyết để giải quyết các vấn đề nghiên cứu</w:t>
      </w:r>
    </w:p>
    <w:p w14:paraId="2083591F" w14:textId="094E5254" w:rsidR="00B3656D" w:rsidRPr="00DD01FD" w:rsidRDefault="00B3656D" w:rsidP="004777C1">
      <w:pPr>
        <w:tabs>
          <w:tab w:val="left" w:pos="0"/>
        </w:tabs>
        <w:ind w:firstLine="567"/>
        <w:jc w:val="both"/>
        <w:rPr>
          <w:rFonts w:cs="Times New Roman"/>
          <w:sz w:val="24"/>
          <w:szCs w:val="24"/>
          <w:lang w:val="vi-VN"/>
        </w:rPr>
      </w:pPr>
      <w:r w:rsidRPr="00DD01FD">
        <w:rPr>
          <w:rFonts w:cs="Times New Roman"/>
          <w:sz w:val="24"/>
          <w:szCs w:val="24"/>
          <w:lang w:val="vi-VN"/>
        </w:rPr>
        <w:t xml:space="preserve">- Vận dụng nghiên cứu quá trình hình thành </w:t>
      </w:r>
      <w:r w:rsidRPr="00DD01FD">
        <w:rPr>
          <w:rFonts w:cs="Times New Roman"/>
          <w:sz w:val="24"/>
          <w:szCs w:val="24"/>
        </w:rPr>
        <w:t>phương pháp</w:t>
      </w:r>
      <w:r w:rsidRPr="00DD01FD">
        <w:rPr>
          <w:rFonts w:cs="Times New Roman"/>
          <w:sz w:val="24"/>
          <w:szCs w:val="24"/>
          <w:lang w:val="vi-VN"/>
        </w:rPr>
        <w:t xml:space="preserve"> nghệ thuật của Chèo</w:t>
      </w:r>
    </w:p>
    <w:p w14:paraId="1CB90ED3" w14:textId="112D5921" w:rsidR="00B3656D" w:rsidRPr="00DD01FD" w:rsidRDefault="00B3656D" w:rsidP="004777C1">
      <w:pPr>
        <w:tabs>
          <w:tab w:val="left" w:pos="0"/>
        </w:tabs>
        <w:ind w:firstLine="567"/>
        <w:jc w:val="both"/>
        <w:rPr>
          <w:rFonts w:cs="Times New Roman"/>
          <w:sz w:val="24"/>
          <w:szCs w:val="24"/>
          <w:lang w:val="vi-VN"/>
        </w:rPr>
      </w:pPr>
      <w:r w:rsidRPr="00DD01FD">
        <w:rPr>
          <w:rFonts w:cs="Times New Roman"/>
          <w:sz w:val="24"/>
          <w:szCs w:val="24"/>
          <w:lang w:val="vi-VN"/>
        </w:rPr>
        <w:lastRenderedPageBreak/>
        <w:t xml:space="preserve">- </w:t>
      </w:r>
      <w:r w:rsidRPr="00DD01FD">
        <w:rPr>
          <w:rFonts w:cs="Times New Roman"/>
          <w:sz w:val="24"/>
          <w:szCs w:val="24"/>
        </w:rPr>
        <w:t>Vận dụng để giải quyết b</w:t>
      </w:r>
      <w:r w:rsidRPr="00DD01FD">
        <w:rPr>
          <w:rFonts w:cs="Times New Roman"/>
          <w:sz w:val="24"/>
          <w:szCs w:val="24"/>
          <w:lang w:val="vi-VN"/>
        </w:rPr>
        <w:t xml:space="preserve">ảo tồn </w:t>
      </w:r>
      <w:r w:rsidRPr="00DD01FD">
        <w:rPr>
          <w:rFonts w:cs="Times New Roman"/>
          <w:sz w:val="24"/>
          <w:szCs w:val="24"/>
        </w:rPr>
        <w:t xml:space="preserve">phương pháp </w:t>
      </w:r>
      <w:r w:rsidRPr="00DD01FD">
        <w:rPr>
          <w:rFonts w:cs="Times New Roman"/>
          <w:sz w:val="24"/>
          <w:szCs w:val="24"/>
          <w:lang w:val="vi-VN"/>
        </w:rPr>
        <w:t>nghệ thuật của Chèo cổ</w:t>
      </w:r>
    </w:p>
    <w:p w14:paraId="65CF71B6" w14:textId="49D122E7" w:rsidR="00B3656D" w:rsidRPr="00DD01FD" w:rsidRDefault="00B3656D" w:rsidP="004777C1">
      <w:pPr>
        <w:tabs>
          <w:tab w:val="left" w:pos="0"/>
        </w:tabs>
        <w:ind w:firstLine="567"/>
        <w:jc w:val="both"/>
        <w:rPr>
          <w:rFonts w:cs="Times New Roman"/>
          <w:iCs/>
          <w:sz w:val="24"/>
          <w:szCs w:val="24"/>
          <w:lang w:val="vi-VN"/>
        </w:rPr>
      </w:pPr>
      <w:r w:rsidRPr="00DD01FD">
        <w:rPr>
          <w:rFonts w:cs="Times New Roman"/>
          <w:sz w:val="24"/>
          <w:szCs w:val="24"/>
          <w:lang w:val="vi-VN"/>
        </w:rPr>
        <w:t xml:space="preserve">- </w:t>
      </w:r>
      <w:r w:rsidRPr="00DD01FD">
        <w:rPr>
          <w:rFonts w:cs="Times New Roman"/>
          <w:iCs/>
          <w:sz w:val="24"/>
          <w:szCs w:val="24"/>
        </w:rPr>
        <w:t>P</w:t>
      </w:r>
      <w:r w:rsidRPr="00DD01FD">
        <w:rPr>
          <w:rFonts w:cs="Times New Roman"/>
          <w:iCs/>
          <w:sz w:val="24"/>
          <w:szCs w:val="24"/>
          <w:lang w:val="vi-VN"/>
        </w:rPr>
        <w:t xml:space="preserve">hát triển Chèo trong </w:t>
      </w:r>
      <w:r w:rsidRPr="00DD01FD">
        <w:rPr>
          <w:rFonts w:cs="Times New Roman"/>
          <w:iCs/>
          <w:sz w:val="24"/>
          <w:szCs w:val="24"/>
        </w:rPr>
        <w:t>phương pháp</w:t>
      </w:r>
      <w:r w:rsidRPr="00DD01FD">
        <w:rPr>
          <w:rFonts w:cs="Times New Roman"/>
          <w:iCs/>
          <w:sz w:val="24"/>
          <w:szCs w:val="24"/>
          <w:lang w:val="vi-VN"/>
        </w:rPr>
        <w:t xml:space="preserve"> nghệ thuật</w:t>
      </w:r>
    </w:p>
    <w:p w14:paraId="7734D713" w14:textId="5AF915DA" w:rsidR="00B3656D" w:rsidRPr="00DD01FD" w:rsidRDefault="00B3656D" w:rsidP="004777C1">
      <w:pPr>
        <w:tabs>
          <w:tab w:val="left" w:pos="0"/>
        </w:tabs>
        <w:ind w:firstLine="567"/>
        <w:jc w:val="both"/>
        <w:rPr>
          <w:rFonts w:cs="Times New Roman"/>
          <w:iCs/>
          <w:sz w:val="24"/>
          <w:szCs w:val="24"/>
          <w:lang w:val="vi-VN"/>
        </w:rPr>
      </w:pPr>
      <w:r w:rsidRPr="00DD01FD">
        <w:rPr>
          <w:rFonts w:cs="Times New Roman"/>
          <w:iCs/>
          <w:sz w:val="24"/>
          <w:szCs w:val="24"/>
          <w:lang w:val="vi-VN"/>
        </w:rPr>
        <w:t xml:space="preserve">- </w:t>
      </w:r>
      <w:r w:rsidRPr="00DD01FD">
        <w:rPr>
          <w:rFonts w:cs="Times New Roman"/>
          <w:iCs/>
          <w:sz w:val="24"/>
          <w:szCs w:val="24"/>
        </w:rPr>
        <w:t>Vận dụng để giải quyết m</w:t>
      </w:r>
      <w:r w:rsidRPr="00DD01FD">
        <w:rPr>
          <w:rFonts w:cs="Times New Roman"/>
          <w:iCs/>
          <w:sz w:val="24"/>
          <w:szCs w:val="24"/>
          <w:lang w:val="vi-VN"/>
        </w:rPr>
        <w:t xml:space="preserve">ối quan hệ giữa bảo tồn và phát triển trong </w:t>
      </w:r>
      <w:r w:rsidRPr="00DD01FD">
        <w:rPr>
          <w:rFonts w:cs="Times New Roman"/>
          <w:iCs/>
          <w:sz w:val="24"/>
          <w:szCs w:val="24"/>
        </w:rPr>
        <w:t>phương pháp</w:t>
      </w:r>
      <w:r w:rsidRPr="00DD01FD">
        <w:rPr>
          <w:rFonts w:cs="Times New Roman"/>
          <w:iCs/>
          <w:sz w:val="24"/>
          <w:szCs w:val="24"/>
          <w:lang w:val="vi-VN"/>
        </w:rPr>
        <w:t xml:space="preserve"> nghệ thuật của Chèo</w:t>
      </w:r>
    </w:p>
    <w:p w14:paraId="20C83A58" w14:textId="51B809A8" w:rsidR="00B3656D" w:rsidRPr="00DD01FD" w:rsidRDefault="00B3656D" w:rsidP="004777C1">
      <w:pPr>
        <w:tabs>
          <w:tab w:val="left" w:pos="0"/>
        </w:tabs>
        <w:ind w:firstLine="567"/>
        <w:jc w:val="both"/>
        <w:rPr>
          <w:rFonts w:cs="Times New Roman"/>
          <w:iCs/>
          <w:sz w:val="24"/>
          <w:szCs w:val="24"/>
          <w:lang w:val="vi-VN"/>
        </w:rPr>
      </w:pPr>
      <w:r w:rsidRPr="00DD01FD">
        <w:rPr>
          <w:rFonts w:cs="Times New Roman"/>
          <w:iCs/>
          <w:sz w:val="24"/>
          <w:szCs w:val="24"/>
          <w:lang w:val="vi-VN"/>
        </w:rPr>
        <w:t xml:space="preserve">- Vận dụng </w:t>
      </w:r>
      <w:r w:rsidRPr="00DD01FD">
        <w:rPr>
          <w:rFonts w:cs="Times New Roman"/>
          <w:iCs/>
          <w:sz w:val="24"/>
          <w:szCs w:val="24"/>
        </w:rPr>
        <w:t>để</w:t>
      </w:r>
      <w:r w:rsidRPr="00DD01FD">
        <w:rPr>
          <w:rFonts w:cs="Times New Roman"/>
          <w:iCs/>
          <w:sz w:val="24"/>
          <w:szCs w:val="24"/>
          <w:lang w:val="vi-VN"/>
        </w:rPr>
        <w:t xml:space="preserve"> đề xuất giải pháp về bảo tồn và phát triển </w:t>
      </w:r>
      <w:r w:rsidRPr="00DD01FD">
        <w:rPr>
          <w:rFonts w:cs="Times New Roman"/>
          <w:iCs/>
          <w:sz w:val="24"/>
          <w:szCs w:val="24"/>
        </w:rPr>
        <w:t>phương pháp</w:t>
      </w:r>
      <w:r w:rsidRPr="00DD01FD">
        <w:rPr>
          <w:rFonts w:cs="Times New Roman"/>
          <w:iCs/>
          <w:sz w:val="24"/>
          <w:szCs w:val="24"/>
          <w:lang w:val="vi-VN"/>
        </w:rPr>
        <w:t xml:space="preserve"> nghệ thuật của </w:t>
      </w:r>
      <w:r w:rsidRPr="00DD01FD">
        <w:rPr>
          <w:rFonts w:cs="Times New Roman"/>
          <w:iCs/>
          <w:sz w:val="24"/>
          <w:szCs w:val="24"/>
        </w:rPr>
        <w:t>C</w:t>
      </w:r>
      <w:r w:rsidRPr="00DD01FD">
        <w:rPr>
          <w:rFonts w:cs="Times New Roman"/>
          <w:iCs/>
          <w:sz w:val="24"/>
          <w:szCs w:val="24"/>
          <w:lang w:val="vi-VN"/>
        </w:rPr>
        <w:t>hèo</w:t>
      </w:r>
    </w:p>
    <w:p w14:paraId="1C575504" w14:textId="5E40102C" w:rsidR="00B3656D" w:rsidRPr="00DD01FD" w:rsidRDefault="00B3656D" w:rsidP="004777C1">
      <w:pPr>
        <w:tabs>
          <w:tab w:val="left" w:pos="0"/>
        </w:tabs>
        <w:ind w:firstLine="567"/>
        <w:jc w:val="both"/>
        <w:rPr>
          <w:rFonts w:cs="Times New Roman"/>
          <w:b/>
          <w:bCs/>
          <w:iCs/>
          <w:sz w:val="24"/>
          <w:szCs w:val="24"/>
          <w:lang w:val="vi-VN"/>
        </w:rPr>
      </w:pPr>
      <w:r w:rsidRPr="00DD01FD">
        <w:rPr>
          <w:rFonts w:cs="Times New Roman"/>
          <w:b/>
          <w:bCs/>
          <w:iCs/>
          <w:sz w:val="24"/>
          <w:szCs w:val="24"/>
          <w:lang w:val="vi-VN"/>
        </w:rPr>
        <w:t>2.</w:t>
      </w:r>
      <w:r w:rsidR="004F7F9B" w:rsidRPr="00DD01FD">
        <w:rPr>
          <w:rFonts w:cs="Times New Roman"/>
          <w:b/>
          <w:bCs/>
          <w:iCs/>
          <w:sz w:val="24"/>
          <w:szCs w:val="24"/>
          <w:lang w:val="vi-VN"/>
        </w:rPr>
        <w:t xml:space="preserve"> Bảo tồn và phát triển trong phương pháp nghệ thuật của Chèo (1950 - 2019)</w:t>
      </w:r>
    </w:p>
    <w:p w14:paraId="5AB955AE" w14:textId="014A19B0" w:rsidR="004F7F9B" w:rsidRPr="00DD01FD" w:rsidRDefault="004F7F9B" w:rsidP="004777C1">
      <w:pPr>
        <w:tabs>
          <w:tab w:val="left" w:pos="0"/>
        </w:tabs>
        <w:ind w:firstLine="567"/>
        <w:jc w:val="both"/>
        <w:rPr>
          <w:rFonts w:cs="Times New Roman"/>
          <w:i/>
          <w:sz w:val="24"/>
          <w:szCs w:val="24"/>
          <w:lang w:val="vi-VN"/>
        </w:rPr>
      </w:pPr>
      <w:r w:rsidRPr="00DD01FD">
        <w:rPr>
          <w:rFonts w:cs="Times New Roman"/>
          <w:i/>
          <w:sz w:val="24"/>
          <w:szCs w:val="24"/>
          <w:lang w:val="vi-VN"/>
        </w:rPr>
        <w:t>2.1. Hoàn cảnh xã hội và sự tiếp biến văn hóa tác động vào sân khấu Chèo</w:t>
      </w:r>
    </w:p>
    <w:p w14:paraId="54C17B3E" w14:textId="185AE3AE" w:rsidR="004F7F9B" w:rsidRPr="00DD01FD" w:rsidRDefault="004F7F9B" w:rsidP="004777C1">
      <w:pPr>
        <w:tabs>
          <w:tab w:val="left" w:pos="0"/>
        </w:tabs>
        <w:ind w:firstLine="567"/>
        <w:jc w:val="both"/>
        <w:rPr>
          <w:rFonts w:cs="Times New Roman"/>
          <w:iCs/>
          <w:sz w:val="24"/>
          <w:szCs w:val="24"/>
        </w:rPr>
      </w:pPr>
      <w:r w:rsidRPr="00DD01FD">
        <w:rPr>
          <w:rFonts w:cs="Times New Roman"/>
          <w:iCs/>
          <w:sz w:val="24"/>
          <w:szCs w:val="24"/>
          <w:lang w:val="vi-VN"/>
        </w:rPr>
        <w:t>- Tác động của hoàn cảnh xã hội:</w:t>
      </w:r>
      <w:r w:rsidRPr="00DD01FD">
        <w:rPr>
          <w:rFonts w:cs="Times New Roman"/>
          <w:iCs/>
          <w:sz w:val="24"/>
          <w:szCs w:val="24"/>
        </w:rPr>
        <w:t xml:space="preserve"> C</w:t>
      </w:r>
      <w:r w:rsidRPr="00DD01FD">
        <w:rPr>
          <w:rFonts w:cs="Times New Roman"/>
          <w:iCs/>
          <w:sz w:val="24"/>
          <w:szCs w:val="24"/>
          <w:lang w:val="vi-VN"/>
        </w:rPr>
        <w:t>ác cuộc chiến tranh giải phóng dân tộc và bảo vệ Tổ quốc</w:t>
      </w:r>
      <w:r w:rsidRPr="00DD01FD">
        <w:rPr>
          <w:rFonts w:cs="Times New Roman"/>
          <w:iCs/>
          <w:sz w:val="24"/>
          <w:szCs w:val="24"/>
        </w:rPr>
        <w:t>;</w:t>
      </w:r>
      <w:r w:rsidRPr="00DD01FD">
        <w:rPr>
          <w:rFonts w:cs="Times New Roman"/>
          <w:iCs/>
          <w:sz w:val="24"/>
          <w:szCs w:val="24"/>
          <w:lang w:val="vi-VN"/>
        </w:rPr>
        <w:t xml:space="preserve"> </w:t>
      </w:r>
      <w:r w:rsidRPr="004F7F9B">
        <w:rPr>
          <w:rFonts w:cs="Times New Roman"/>
          <w:iCs/>
          <w:sz w:val="24"/>
          <w:szCs w:val="24"/>
          <w:lang w:val="vi-VN"/>
        </w:rPr>
        <w:t>Cách mạng Tháng Tám (1945) thành công</w:t>
      </w:r>
      <w:r w:rsidRPr="004F7F9B">
        <w:rPr>
          <w:rFonts w:cs="Times New Roman"/>
          <w:iCs/>
          <w:sz w:val="24"/>
          <w:szCs w:val="24"/>
        </w:rPr>
        <w:t>;</w:t>
      </w:r>
      <w:r w:rsidRPr="004F7F9B">
        <w:rPr>
          <w:rFonts w:cs="Times New Roman"/>
          <w:iCs/>
          <w:sz w:val="24"/>
          <w:szCs w:val="24"/>
          <w:lang w:val="vi-VN"/>
        </w:rPr>
        <w:t xml:space="preserve"> </w:t>
      </w:r>
      <w:r w:rsidRPr="00DD01FD">
        <w:rPr>
          <w:rFonts w:cs="Times New Roman"/>
          <w:iCs/>
          <w:sz w:val="24"/>
          <w:szCs w:val="24"/>
        </w:rPr>
        <w:t>G</w:t>
      </w:r>
      <w:r w:rsidRPr="004F7F9B">
        <w:rPr>
          <w:rFonts w:cs="Times New Roman"/>
          <w:iCs/>
          <w:sz w:val="24"/>
          <w:szCs w:val="24"/>
        </w:rPr>
        <w:t xml:space="preserve">iai đoạn từ 1954 – </w:t>
      </w:r>
      <w:r w:rsidRPr="00DD01FD">
        <w:rPr>
          <w:rFonts w:cs="Times New Roman"/>
          <w:iCs/>
          <w:sz w:val="24"/>
          <w:szCs w:val="24"/>
        </w:rPr>
        <w:t>1975</w:t>
      </w:r>
      <w:r w:rsidRPr="00DD01FD">
        <w:rPr>
          <w:rFonts w:cs="Times New Roman"/>
          <w:iCs/>
          <w:sz w:val="24"/>
          <w:szCs w:val="24"/>
          <w:lang w:val="vi-VN"/>
        </w:rPr>
        <w:t>,</w:t>
      </w:r>
      <w:r w:rsidRPr="004F7F9B">
        <w:rPr>
          <w:rFonts w:cs="Times New Roman"/>
          <w:iCs/>
          <w:sz w:val="24"/>
          <w:szCs w:val="24"/>
        </w:rPr>
        <w:t xml:space="preserve"> đất nước chia hai miền (1954) và thống nhất đất nước (1975).</w:t>
      </w:r>
    </w:p>
    <w:p w14:paraId="7165FFF0" w14:textId="6BB9A7DD" w:rsidR="004F7F9B" w:rsidRPr="004F7F9B" w:rsidRDefault="004F7F9B" w:rsidP="004777C1">
      <w:pPr>
        <w:tabs>
          <w:tab w:val="left" w:pos="0"/>
        </w:tabs>
        <w:ind w:firstLine="567"/>
        <w:jc w:val="both"/>
        <w:rPr>
          <w:rFonts w:cs="Times New Roman"/>
          <w:iCs/>
          <w:sz w:val="24"/>
          <w:szCs w:val="24"/>
        </w:rPr>
      </w:pPr>
      <w:r w:rsidRPr="00DD01FD">
        <w:rPr>
          <w:rFonts w:cs="Times New Roman"/>
          <w:iCs/>
          <w:sz w:val="24"/>
          <w:szCs w:val="24"/>
          <w:lang w:val="vi-VN"/>
        </w:rPr>
        <w:t>-</w:t>
      </w:r>
      <w:r w:rsidRPr="00DD01FD">
        <w:rPr>
          <w:rFonts w:eastAsia="Times New Roman" w:cs="Times New Roman"/>
          <w:b/>
          <w:i/>
          <w:sz w:val="24"/>
          <w:szCs w:val="24"/>
          <w:lang w:val="vi-VN" w:eastAsia="vi-VN"/>
        </w:rPr>
        <w:t xml:space="preserve"> </w:t>
      </w:r>
      <w:r w:rsidRPr="00DD01FD">
        <w:rPr>
          <w:rFonts w:cs="Times New Roman"/>
          <w:bCs/>
          <w:sz w:val="24"/>
          <w:szCs w:val="24"/>
          <w:lang w:val="vi-VN"/>
        </w:rPr>
        <w:t>Tác động của sự tiếp biến văn hóa:</w:t>
      </w:r>
      <w:r w:rsidRPr="00DD01FD">
        <w:rPr>
          <w:rFonts w:cs="Times New Roman"/>
          <w:iCs/>
          <w:sz w:val="24"/>
          <w:szCs w:val="24"/>
          <w:lang w:val="vi-VN"/>
        </w:rPr>
        <w:t xml:space="preserve"> Hiện tượng Âu hóa tiếp tục ở thành thị và lan xuống nông thôn. Văn học - Nghệ thuật lúc này tiếp tục ảnh hưởng của văn hóa Pháp.</w:t>
      </w:r>
      <w:r w:rsidRPr="004F7F9B">
        <w:rPr>
          <w:rFonts w:cs="Times New Roman"/>
          <w:iCs/>
          <w:sz w:val="24"/>
          <w:szCs w:val="24"/>
          <w:lang w:val="vi-VN"/>
        </w:rPr>
        <w:t xml:space="preserve"> </w:t>
      </w:r>
    </w:p>
    <w:p w14:paraId="602282A4" w14:textId="4395281F" w:rsidR="003D10C9" w:rsidRPr="00DD01FD" w:rsidRDefault="004F7F9B" w:rsidP="004777C1">
      <w:pPr>
        <w:tabs>
          <w:tab w:val="left" w:pos="0"/>
        </w:tabs>
        <w:ind w:firstLine="567"/>
        <w:jc w:val="both"/>
        <w:rPr>
          <w:rFonts w:cs="Times New Roman"/>
          <w:iCs/>
          <w:sz w:val="24"/>
          <w:szCs w:val="24"/>
          <w:lang w:val="vi-VN"/>
        </w:rPr>
      </w:pPr>
      <w:bookmarkStart w:id="0" w:name="_Toc50137912"/>
      <w:bookmarkStart w:id="1" w:name="_Toc50139279"/>
      <w:bookmarkStart w:id="2" w:name="_Toc56170805"/>
      <w:bookmarkStart w:id="3" w:name="_Toc56425917"/>
      <w:bookmarkStart w:id="4" w:name="_Toc56425992"/>
      <w:bookmarkStart w:id="5" w:name="_Toc56426067"/>
      <w:bookmarkStart w:id="6" w:name="_Toc56428576"/>
      <w:bookmarkStart w:id="7" w:name="_Toc56429828"/>
      <w:bookmarkStart w:id="8" w:name="_Toc56430079"/>
      <w:r w:rsidRPr="00DD01FD">
        <w:rPr>
          <w:rFonts w:cs="Times New Roman"/>
          <w:bCs/>
          <w:sz w:val="24"/>
          <w:szCs w:val="24"/>
          <w:lang w:val="vi-VN"/>
        </w:rPr>
        <w:t>-</w:t>
      </w:r>
      <w:r w:rsidRPr="004F7F9B">
        <w:rPr>
          <w:rFonts w:cs="Times New Roman"/>
          <w:bCs/>
          <w:sz w:val="24"/>
          <w:szCs w:val="24"/>
          <w:lang w:val="x-none"/>
        </w:rPr>
        <w:t xml:space="preserve"> </w:t>
      </w:r>
      <w:bookmarkEnd w:id="0"/>
      <w:bookmarkEnd w:id="1"/>
      <w:r w:rsidRPr="004F7F9B">
        <w:rPr>
          <w:rFonts w:cs="Times New Roman"/>
          <w:bCs/>
          <w:sz w:val="24"/>
          <w:szCs w:val="24"/>
          <w:lang w:val="x-none"/>
        </w:rPr>
        <w:t xml:space="preserve">Tác động của văn hóa, xã hội đến nội dung, hình thức của </w:t>
      </w:r>
      <w:bookmarkEnd w:id="2"/>
      <w:bookmarkEnd w:id="3"/>
      <w:bookmarkEnd w:id="4"/>
      <w:bookmarkEnd w:id="5"/>
      <w:bookmarkEnd w:id="6"/>
      <w:bookmarkEnd w:id="7"/>
      <w:bookmarkEnd w:id="8"/>
      <w:r w:rsidRPr="00DD01FD">
        <w:rPr>
          <w:rFonts w:cs="Times New Roman"/>
          <w:bCs/>
          <w:sz w:val="24"/>
          <w:szCs w:val="24"/>
          <w:lang w:val="vi-VN"/>
        </w:rPr>
        <w:t xml:space="preserve">Chèo: </w:t>
      </w:r>
      <w:r w:rsidRPr="004F7F9B">
        <w:rPr>
          <w:rFonts w:cs="Times New Roman"/>
          <w:iCs/>
          <w:sz w:val="24"/>
          <w:szCs w:val="24"/>
        </w:rPr>
        <w:t>Đ</w:t>
      </w:r>
      <w:r w:rsidRPr="004F7F9B">
        <w:rPr>
          <w:rFonts w:cs="Times New Roman"/>
          <w:iCs/>
          <w:sz w:val="24"/>
          <w:szCs w:val="24"/>
          <w:lang w:val="vi-VN"/>
        </w:rPr>
        <w:t>ường lối chủ trương của Đảng mang tính chính thống</w:t>
      </w:r>
      <w:r w:rsidR="00211C41">
        <w:rPr>
          <w:rFonts w:cs="Times New Roman"/>
          <w:iCs/>
          <w:sz w:val="24"/>
          <w:szCs w:val="24"/>
          <w:lang w:val="vi-VN"/>
        </w:rPr>
        <w:t xml:space="preserve"> </w:t>
      </w:r>
      <w:r w:rsidRPr="004F7F9B">
        <w:rPr>
          <w:rFonts w:cs="Times New Roman"/>
          <w:iCs/>
          <w:sz w:val="24"/>
          <w:szCs w:val="24"/>
          <w:lang w:val="vi-VN"/>
        </w:rPr>
        <w:t>chỉ đạo trực tiếp</w:t>
      </w:r>
      <w:r w:rsidRPr="004F7F9B">
        <w:rPr>
          <w:rFonts w:cs="Times New Roman"/>
          <w:iCs/>
          <w:sz w:val="24"/>
          <w:szCs w:val="24"/>
        </w:rPr>
        <w:t xml:space="preserve"> đã đ</w:t>
      </w:r>
      <w:r w:rsidRPr="004F7F9B">
        <w:rPr>
          <w:rFonts w:cs="Times New Roman"/>
          <w:iCs/>
          <w:sz w:val="24"/>
          <w:szCs w:val="24"/>
          <w:lang w:val="vi-VN"/>
        </w:rPr>
        <w:t xml:space="preserve">ịnh hướng cho sự sáng tạo từ nội dung đến hình thức thể hiện tác phẩm. Từ 1950 đến 1975, </w:t>
      </w:r>
      <w:r w:rsidRPr="004F7F9B">
        <w:rPr>
          <w:rFonts w:cs="Times New Roman"/>
          <w:iCs/>
          <w:sz w:val="24"/>
          <w:szCs w:val="24"/>
        </w:rPr>
        <w:t xml:space="preserve">xuất hiện </w:t>
      </w:r>
      <w:r w:rsidR="004910A4" w:rsidRPr="00DD01FD">
        <w:rPr>
          <w:rFonts w:cs="Times New Roman"/>
          <w:iCs/>
          <w:sz w:val="24"/>
          <w:szCs w:val="24"/>
          <w:lang w:val="vi-VN"/>
        </w:rPr>
        <w:t>thể loại</w:t>
      </w:r>
      <w:r w:rsidRPr="004F7F9B">
        <w:rPr>
          <w:rFonts w:cs="Times New Roman"/>
          <w:iCs/>
          <w:sz w:val="24"/>
          <w:szCs w:val="24"/>
          <w:lang w:val="vi-VN"/>
        </w:rPr>
        <w:t xml:space="preserve"> chính kịch anh hùng </w:t>
      </w:r>
      <w:r w:rsidR="00452C8E" w:rsidRPr="00DD01FD">
        <w:rPr>
          <w:rFonts w:cs="Times New Roman"/>
          <w:iCs/>
          <w:sz w:val="24"/>
          <w:szCs w:val="24"/>
          <w:lang w:val="vi-VN"/>
        </w:rPr>
        <w:t>ca;</w:t>
      </w:r>
      <w:r w:rsidR="003D10C9" w:rsidRPr="00DD01FD">
        <w:rPr>
          <w:rFonts w:cs="Times New Roman"/>
          <w:iCs/>
          <w:sz w:val="24"/>
          <w:szCs w:val="24"/>
          <w:lang w:val="vi-VN"/>
        </w:rPr>
        <w:t>... Bên cạnh đó cũng có rất nhiều khó khăn cho việc bảo tồn từ nhận thức đến hoạt động của những người có quan điểm sai lầm, chịu ảnh hưởng từ mặt trái của sự tiếp biến văn hóa ngoại lai.</w:t>
      </w:r>
    </w:p>
    <w:p w14:paraId="5BC7C212" w14:textId="77777777" w:rsidR="003D10C9" w:rsidRPr="00DD01FD" w:rsidRDefault="003D10C9" w:rsidP="004777C1">
      <w:pPr>
        <w:tabs>
          <w:tab w:val="left" w:pos="0"/>
        </w:tabs>
        <w:ind w:firstLine="567"/>
        <w:jc w:val="both"/>
        <w:rPr>
          <w:rFonts w:cs="Times New Roman"/>
          <w:bCs/>
          <w:i/>
          <w:sz w:val="24"/>
          <w:szCs w:val="24"/>
          <w:lang w:val="vi-VN"/>
        </w:rPr>
      </w:pPr>
      <w:r w:rsidRPr="00DD01FD">
        <w:rPr>
          <w:rFonts w:cs="Times New Roman"/>
          <w:i/>
          <w:sz w:val="24"/>
          <w:szCs w:val="24"/>
          <w:lang w:val="vi-VN"/>
        </w:rPr>
        <w:t xml:space="preserve">2.2. </w:t>
      </w:r>
      <w:r w:rsidRPr="00DD01FD">
        <w:rPr>
          <w:rFonts w:cs="Times New Roman"/>
          <w:bCs/>
          <w:i/>
          <w:sz w:val="24"/>
          <w:szCs w:val="24"/>
          <w:lang w:val="vi-VN"/>
        </w:rPr>
        <w:t xml:space="preserve">Hiện trạng bảo tồn </w:t>
      </w:r>
      <w:r w:rsidRPr="00DD01FD">
        <w:rPr>
          <w:rFonts w:cs="Times New Roman"/>
          <w:bCs/>
          <w:i/>
          <w:sz w:val="24"/>
          <w:szCs w:val="24"/>
        </w:rPr>
        <w:t>phương pháp</w:t>
      </w:r>
      <w:r w:rsidRPr="00DD01FD">
        <w:rPr>
          <w:rFonts w:cs="Times New Roman"/>
          <w:bCs/>
          <w:i/>
          <w:sz w:val="24"/>
          <w:szCs w:val="24"/>
          <w:lang w:val="vi-VN"/>
        </w:rPr>
        <w:t xml:space="preserve"> nghệ thuật của Chèo: </w:t>
      </w:r>
      <w:bookmarkStart w:id="9" w:name="_Toc50137914"/>
      <w:bookmarkStart w:id="10" w:name="_Toc50139281"/>
      <w:bookmarkStart w:id="11" w:name="_Toc56170810"/>
      <w:bookmarkStart w:id="12" w:name="_Toc56425919"/>
      <w:bookmarkStart w:id="13" w:name="_Toc56425994"/>
      <w:bookmarkStart w:id="14" w:name="_Toc56426069"/>
      <w:bookmarkStart w:id="15" w:name="_Toc56428581"/>
      <w:bookmarkStart w:id="16" w:name="_Toc56429833"/>
      <w:bookmarkStart w:id="17" w:name="_Toc56430084"/>
    </w:p>
    <w:p w14:paraId="262C13DC" w14:textId="70CE550C" w:rsidR="003D10C9" w:rsidRPr="003D10C9" w:rsidRDefault="003D10C9" w:rsidP="004777C1">
      <w:pPr>
        <w:tabs>
          <w:tab w:val="left" w:pos="0"/>
        </w:tabs>
        <w:ind w:firstLine="567"/>
        <w:jc w:val="both"/>
        <w:rPr>
          <w:rFonts w:cs="Times New Roman"/>
          <w:sz w:val="24"/>
          <w:szCs w:val="24"/>
          <w:lang w:val="vi-VN"/>
        </w:rPr>
      </w:pPr>
      <w:r w:rsidRPr="00DD01FD">
        <w:rPr>
          <w:rFonts w:cs="Times New Roman"/>
          <w:bCs/>
          <w:iCs/>
          <w:sz w:val="24"/>
          <w:szCs w:val="24"/>
          <w:lang w:val="vi-VN"/>
        </w:rPr>
        <w:t xml:space="preserve">- </w:t>
      </w:r>
      <w:r w:rsidRPr="00DD01FD">
        <w:rPr>
          <w:rFonts w:cs="Times New Roman"/>
          <w:sz w:val="24"/>
          <w:szCs w:val="24"/>
          <w:lang w:val="x-none"/>
        </w:rPr>
        <w:t xml:space="preserve">Bảo tồn di sản Chèo </w:t>
      </w:r>
      <w:bookmarkStart w:id="18" w:name="_Toc56170814"/>
      <w:bookmarkStart w:id="19" w:name="_Toc56425920"/>
      <w:bookmarkStart w:id="20" w:name="_Toc56425995"/>
      <w:bookmarkStart w:id="21" w:name="_Toc56426070"/>
      <w:bookmarkStart w:id="22" w:name="_Toc56428585"/>
      <w:bookmarkStart w:id="23" w:name="_Toc56429837"/>
      <w:bookmarkStart w:id="24" w:name="_Toc56430088"/>
      <w:bookmarkEnd w:id="9"/>
      <w:bookmarkEnd w:id="10"/>
      <w:bookmarkEnd w:id="11"/>
      <w:bookmarkEnd w:id="12"/>
      <w:bookmarkEnd w:id="13"/>
      <w:bookmarkEnd w:id="14"/>
      <w:bookmarkEnd w:id="15"/>
      <w:bookmarkEnd w:id="16"/>
      <w:bookmarkEnd w:id="17"/>
      <w:r w:rsidRPr="00DD01FD">
        <w:rPr>
          <w:rFonts w:cs="Times New Roman"/>
          <w:sz w:val="24"/>
          <w:szCs w:val="24"/>
          <w:lang w:val="vi-VN"/>
        </w:rPr>
        <w:t xml:space="preserve">cổ: </w:t>
      </w:r>
      <w:bookmarkStart w:id="25" w:name="_Toc56170811"/>
      <w:bookmarkStart w:id="26" w:name="_Toc56428582"/>
      <w:bookmarkStart w:id="27" w:name="_Toc56429834"/>
      <w:bookmarkStart w:id="28" w:name="_Toc56430085"/>
      <w:r w:rsidRPr="00DD01FD">
        <w:rPr>
          <w:rFonts w:cs="Times New Roman"/>
          <w:sz w:val="24"/>
          <w:szCs w:val="24"/>
          <w:lang w:val="vi-VN"/>
        </w:rPr>
        <w:t xml:space="preserve">Bảo tồn các vở diễn tiêu </w:t>
      </w:r>
      <w:bookmarkStart w:id="29" w:name="_Toc56170812"/>
      <w:bookmarkStart w:id="30" w:name="_Toc56428583"/>
      <w:bookmarkStart w:id="31" w:name="_Toc56429835"/>
      <w:bookmarkStart w:id="32" w:name="_Toc56430086"/>
      <w:bookmarkEnd w:id="25"/>
      <w:bookmarkEnd w:id="26"/>
      <w:bookmarkEnd w:id="27"/>
      <w:bookmarkEnd w:id="28"/>
      <w:r w:rsidRPr="00DD01FD">
        <w:rPr>
          <w:rFonts w:cs="Times New Roman"/>
          <w:sz w:val="24"/>
          <w:szCs w:val="24"/>
          <w:lang w:val="vi-VN"/>
        </w:rPr>
        <w:t>biểu,</w:t>
      </w:r>
      <w:r w:rsidRPr="003D10C9">
        <w:rPr>
          <w:rFonts w:cs="Times New Roman"/>
          <w:sz w:val="24"/>
          <w:szCs w:val="24"/>
          <w:lang w:val="vi-VN"/>
        </w:rPr>
        <w:t xml:space="preserve"> hệ thống các làn điệu</w:t>
      </w:r>
      <w:bookmarkEnd w:id="29"/>
      <w:bookmarkEnd w:id="30"/>
      <w:bookmarkEnd w:id="31"/>
      <w:bookmarkEnd w:id="32"/>
      <w:r w:rsidRPr="00DD01FD">
        <w:rPr>
          <w:rFonts w:cs="Times New Roman"/>
          <w:sz w:val="24"/>
          <w:szCs w:val="24"/>
          <w:lang w:val="vi-VN"/>
        </w:rPr>
        <w:t xml:space="preserve"> và b</w:t>
      </w:r>
      <w:r w:rsidRPr="003D10C9">
        <w:rPr>
          <w:rFonts w:cs="Times New Roman"/>
          <w:sz w:val="24"/>
          <w:szCs w:val="24"/>
          <w:lang w:val="vi-VN"/>
        </w:rPr>
        <w:t xml:space="preserve">ảo tồn trong vốn nghề của các nghệ nhân, nghệ sĩ </w:t>
      </w:r>
      <w:r w:rsidR="00211C41">
        <w:rPr>
          <w:rFonts w:cs="Times New Roman"/>
          <w:sz w:val="24"/>
          <w:szCs w:val="24"/>
          <w:lang w:val="vi-VN"/>
        </w:rPr>
        <w:t>Chèo.</w:t>
      </w:r>
    </w:p>
    <w:p w14:paraId="2C4F343E" w14:textId="087D616F" w:rsidR="003D10C9" w:rsidRPr="003D10C9" w:rsidRDefault="003D10C9" w:rsidP="004777C1">
      <w:pPr>
        <w:tabs>
          <w:tab w:val="left" w:pos="0"/>
        </w:tabs>
        <w:ind w:firstLine="567"/>
        <w:jc w:val="both"/>
        <w:rPr>
          <w:rFonts w:cs="Times New Roman"/>
          <w:sz w:val="24"/>
          <w:szCs w:val="24"/>
          <w:lang w:val="vi-VN"/>
        </w:rPr>
      </w:pPr>
      <w:r w:rsidRPr="00DD01FD">
        <w:rPr>
          <w:rFonts w:cs="Times New Roman"/>
          <w:sz w:val="24"/>
          <w:szCs w:val="24"/>
          <w:lang w:val="vi-VN"/>
        </w:rPr>
        <w:t>-</w:t>
      </w:r>
      <w:r w:rsidRPr="003D10C9">
        <w:rPr>
          <w:rFonts w:cs="Times New Roman"/>
          <w:sz w:val="24"/>
          <w:szCs w:val="24"/>
          <w:lang w:val="vi-VN"/>
        </w:rPr>
        <w:t xml:space="preserve"> Diễn trình việc bảo tồn và phát huy các nguyên tắc của Chèo </w:t>
      </w:r>
      <w:r w:rsidRPr="00DD01FD">
        <w:rPr>
          <w:rFonts w:cs="Times New Roman"/>
          <w:sz w:val="24"/>
          <w:szCs w:val="24"/>
          <w:lang w:val="vi-VN"/>
        </w:rPr>
        <w:t>cổ:</w:t>
      </w:r>
      <w:r w:rsidRPr="003D10C9">
        <w:rPr>
          <w:rFonts w:cs="Times New Roman"/>
          <w:sz w:val="24"/>
          <w:szCs w:val="24"/>
          <w:lang w:val="vi-VN"/>
        </w:rPr>
        <w:t xml:space="preserve"> Về nguyên tắc tự </w:t>
      </w:r>
      <w:bookmarkStart w:id="33" w:name="_Toc56428586"/>
      <w:bookmarkStart w:id="34" w:name="_Toc56429838"/>
      <w:bookmarkStart w:id="35" w:name="_Toc56430089"/>
      <w:r w:rsidRPr="00DD01FD">
        <w:rPr>
          <w:rFonts w:cs="Times New Roman"/>
          <w:sz w:val="24"/>
          <w:szCs w:val="24"/>
          <w:lang w:val="vi-VN"/>
        </w:rPr>
        <w:t xml:space="preserve">sự, </w:t>
      </w:r>
      <w:r w:rsidRPr="003D10C9">
        <w:rPr>
          <w:rFonts w:cs="Times New Roman"/>
          <w:sz w:val="24"/>
          <w:szCs w:val="24"/>
          <w:lang w:val="vi-VN"/>
        </w:rPr>
        <w:t xml:space="preserve">nguyên tắc ước </w:t>
      </w:r>
      <w:bookmarkEnd w:id="33"/>
      <w:bookmarkEnd w:id="34"/>
      <w:bookmarkEnd w:id="35"/>
      <w:r w:rsidRPr="00DD01FD">
        <w:rPr>
          <w:rFonts w:cs="Times New Roman"/>
          <w:sz w:val="24"/>
          <w:szCs w:val="24"/>
          <w:lang w:val="vi-VN"/>
        </w:rPr>
        <w:t xml:space="preserve">lệ, </w:t>
      </w:r>
      <w:r w:rsidRPr="003D10C9">
        <w:rPr>
          <w:rFonts w:cs="Times New Roman"/>
          <w:sz w:val="24"/>
          <w:szCs w:val="24"/>
          <w:lang w:val="vi-VN"/>
        </w:rPr>
        <w:t xml:space="preserve">nguyên tắc mô hình hóa và chuyển hóa mô </w:t>
      </w:r>
      <w:bookmarkStart w:id="36" w:name="_Toc56170818"/>
      <w:bookmarkStart w:id="37" w:name="_Toc56428588"/>
      <w:bookmarkStart w:id="38" w:name="_Toc56429840"/>
      <w:bookmarkStart w:id="39" w:name="_Toc56430091"/>
      <w:r w:rsidR="00211C41">
        <w:rPr>
          <w:rFonts w:cs="Times New Roman"/>
          <w:sz w:val="24"/>
          <w:szCs w:val="24"/>
          <w:lang w:val="vi-VN"/>
        </w:rPr>
        <w:t>hình,</w:t>
      </w:r>
      <w:r w:rsidR="00211C41" w:rsidRPr="003D10C9">
        <w:rPr>
          <w:rFonts w:cs="Times New Roman"/>
          <w:sz w:val="24"/>
          <w:szCs w:val="24"/>
          <w:lang w:val="vi-VN"/>
        </w:rPr>
        <w:t xml:space="preserve"> </w:t>
      </w:r>
      <w:r w:rsidR="00211C41" w:rsidRPr="00DD01FD">
        <w:rPr>
          <w:rFonts w:cs="Times New Roman"/>
          <w:sz w:val="24"/>
          <w:szCs w:val="24"/>
          <w:lang w:val="vi-VN"/>
        </w:rPr>
        <w:t>b</w:t>
      </w:r>
      <w:r w:rsidR="00211C41" w:rsidRPr="003D10C9">
        <w:rPr>
          <w:rFonts w:cs="Times New Roman"/>
          <w:sz w:val="24"/>
          <w:szCs w:val="24"/>
          <w:lang w:val="vi-VN"/>
        </w:rPr>
        <w:t xml:space="preserve">ảo tồn các nguyên tắc cơ bản của </w:t>
      </w:r>
      <w:bookmarkEnd w:id="36"/>
      <w:bookmarkEnd w:id="37"/>
      <w:bookmarkEnd w:id="38"/>
      <w:bookmarkEnd w:id="39"/>
      <w:r w:rsidR="00211C41">
        <w:rPr>
          <w:rFonts w:cs="Times New Roman"/>
          <w:sz w:val="24"/>
          <w:szCs w:val="24"/>
          <w:lang w:val="vi-VN"/>
        </w:rPr>
        <w:t>Chèo.</w:t>
      </w:r>
    </w:p>
    <w:p w14:paraId="2A92A0C6" w14:textId="3B7DA322" w:rsidR="003D10C9" w:rsidRPr="00DD01FD" w:rsidRDefault="003D10C9" w:rsidP="004777C1">
      <w:pPr>
        <w:tabs>
          <w:tab w:val="left" w:pos="0"/>
        </w:tabs>
        <w:ind w:firstLine="567"/>
        <w:jc w:val="both"/>
        <w:rPr>
          <w:rFonts w:cs="Times New Roman"/>
          <w:sz w:val="24"/>
          <w:szCs w:val="24"/>
          <w:lang w:val="vi-VN"/>
        </w:rPr>
      </w:pPr>
      <w:r w:rsidRPr="00DD01FD">
        <w:rPr>
          <w:rFonts w:cs="Times New Roman"/>
          <w:sz w:val="24"/>
          <w:szCs w:val="24"/>
          <w:lang w:val="vi-VN"/>
        </w:rPr>
        <w:t>-</w:t>
      </w:r>
      <w:r w:rsidRPr="003D10C9">
        <w:rPr>
          <w:rFonts w:cs="Times New Roman"/>
          <w:sz w:val="24"/>
          <w:szCs w:val="24"/>
          <w:lang w:val="vi-VN"/>
        </w:rPr>
        <w:t xml:space="preserve"> Bảo tồn các thành tố trong nghệ thuật </w:t>
      </w:r>
      <w:bookmarkStart w:id="40" w:name="_Toc56170820"/>
      <w:bookmarkStart w:id="41" w:name="_Toc56428590"/>
      <w:bookmarkStart w:id="42" w:name="_Toc56429842"/>
      <w:bookmarkStart w:id="43" w:name="_Toc56430093"/>
      <w:r w:rsidRPr="00DD01FD">
        <w:rPr>
          <w:rFonts w:cs="Times New Roman"/>
          <w:sz w:val="24"/>
          <w:szCs w:val="24"/>
          <w:lang w:val="vi-VN"/>
        </w:rPr>
        <w:t xml:space="preserve">Chèo: </w:t>
      </w:r>
      <w:r w:rsidRPr="003D10C9">
        <w:rPr>
          <w:rFonts w:cs="Times New Roman"/>
          <w:sz w:val="24"/>
          <w:szCs w:val="24"/>
          <w:lang w:val="vi-VN"/>
        </w:rPr>
        <w:t xml:space="preserve">Trong ngôn ngữ thể </w:t>
      </w:r>
      <w:bookmarkEnd w:id="40"/>
      <w:bookmarkEnd w:id="41"/>
      <w:bookmarkEnd w:id="42"/>
      <w:bookmarkEnd w:id="43"/>
      <w:r w:rsidRPr="00DD01FD">
        <w:rPr>
          <w:rFonts w:cs="Times New Roman"/>
          <w:sz w:val="24"/>
          <w:szCs w:val="24"/>
          <w:lang w:val="vi-VN"/>
        </w:rPr>
        <w:t>hiện, t</w:t>
      </w:r>
      <w:r w:rsidRPr="003D10C9">
        <w:rPr>
          <w:rFonts w:cs="Times New Roman"/>
          <w:sz w:val="24"/>
          <w:szCs w:val="24"/>
          <w:lang w:val="vi-VN"/>
        </w:rPr>
        <w:t xml:space="preserve">rong âm nhạc </w:t>
      </w:r>
      <w:r w:rsidRPr="00DD01FD">
        <w:rPr>
          <w:rFonts w:cs="Times New Roman"/>
          <w:sz w:val="24"/>
          <w:szCs w:val="24"/>
          <w:lang w:val="vi-VN"/>
        </w:rPr>
        <w:t>Chèo, t</w:t>
      </w:r>
      <w:r w:rsidRPr="003D10C9">
        <w:rPr>
          <w:rFonts w:cs="Times New Roman"/>
          <w:sz w:val="24"/>
          <w:szCs w:val="24"/>
          <w:lang w:val="vi-VN"/>
        </w:rPr>
        <w:t xml:space="preserve">rong Múa Chèo và Mỹ thuật </w:t>
      </w:r>
      <w:r w:rsidRPr="00DD01FD">
        <w:rPr>
          <w:rFonts w:cs="Times New Roman"/>
          <w:sz w:val="24"/>
          <w:szCs w:val="24"/>
          <w:lang w:val="vi-VN"/>
        </w:rPr>
        <w:t>Chèo.</w:t>
      </w:r>
    </w:p>
    <w:p w14:paraId="1919490E" w14:textId="2C5FF45A" w:rsidR="003D10C9" w:rsidRPr="00DD01FD" w:rsidRDefault="003D10C9" w:rsidP="004777C1">
      <w:pPr>
        <w:tabs>
          <w:tab w:val="left" w:pos="0"/>
        </w:tabs>
        <w:ind w:firstLine="567"/>
        <w:jc w:val="both"/>
        <w:rPr>
          <w:rFonts w:cs="Times New Roman"/>
          <w:b/>
          <w:i/>
          <w:iCs/>
          <w:sz w:val="24"/>
          <w:szCs w:val="24"/>
          <w:lang w:val="vi-VN"/>
        </w:rPr>
      </w:pPr>
      <w:r w:rsidRPr="00DD01FD">
        <w:rPr>
          <w:rFonts w:cs="Times New Roman"/>
          <w:i/>
          <w:iCs/>
          <w:sz w:val="24"/>
          <w:szCs w:val="24"/>
          <w:lang w:val="vi-VN"/>
        </w:rPr>
        <w:t>2.3.</w:t>
      </w:r>
      <w:bookmarkStart w:id="44" w:name="_Toc56170822"/>
      <w:bookmarkStart w:id="45" w:name="_Toc56425923"/>
      <w:bookmarkStart w:id="46" w:name="_Toc56425998"/>
      <w:bookmarkStart w:id="47" w:name="_Toc56426073"/>
      <w:bookmarkStart w:id="48" w:name="_Toc56428591"/>
      <w:bookmarkStart w:id="49" w:name="_Toc56429843"/>
      <w:bookmarkStart w:id="50" w:name="_Toc56430094"/>
      <w:r w:rsidRPr="00DD01FD">
        <w:rPr>
          <w:rFonts w:cs="Times New Roman"/>
          <w:b/>
          <w:i/>
          <w:iCs/>
          <w:sz w:val="24"/>
          <w:szCs w:val="24"/>
          <w:lang w:val="vi-VN"/>
        </w:rPr>
        <w:t xml:space="preserve"> </w:t>
      </w:r>
      <w:r w:rsidRPr="00DD01FD">
        <w:rPr>
          <w:rFonts w:cs="Times New Roman"/>
          <w:bCs/>
          <w:i/>
          <w:iCs/>
          <w:sz w:val="24"/>
          <w:szCs w:val="24"/>
          <w:lang w:val="vi-VN"/>
        </w:rPr>
        <w:t xml:space="preserve">Thực tại sự phát triển về </w:t>
      </w:r>
      <w:r w:rsidRPr="00DD01FD">
        <w:rPr>
          <w:rFonts w:cs="Times New Roman"/>
          <w:bCs/>
          <w:i/>
          <w:iCs/>
          <w:sz w:val="24"/>
          <w:szCs w:val="24"/>
        </w:rPr>
        <w:t>phương pháp</w:t>
      </w:r>
      <w:r w:rsidRPr="00DD01FD">
        <w:rPr>
          <w:rFonts w:cs="Times New Roman"/>
          <w:bCs/>
          <w:i/>
          <w:iCs/>
          <w:sz w:val="24"/>
          <w:szCs w:val="24"/>
          <w:lang w:val="vi-VN"/>
        </w:rPr>
        <w:t xml:space="preserve"> nghệ thuật của Chèo</w:t>
      </w:r>
      <w:bookmarkEnd w:id="44"/>
      <w:bookmarkEnd w:id="45"/>
      <w:bookmarkEnd w:id="46"/>
      <w:bookmarkEnd w:id="47"/>
      <w:bookmarkEnd w:id="48"/>
      <w:bookmarkEnd w:id="49"/>
      <w:bookmarkEnd w:id="50"/>
    </w:p>
    <w:p w14:paraId="5DE81855" w14:textId="1D9B60DB" w:rsidR="003D10C9" w:rsidRPr="003D10C9" w:rsidRDefault="003D10C9" w:rsidP="004777C1">
      <w:pPr>
        <w:tabs>
          <w:tab w:val="left" w:pos="0"/>
        </w:tabs>
        <w:ind w:firstLine="567"/>
        <w:jc w:val="both"/>
        <w:rPr>
          <w:rFonts w:cs="Times New Roman"/>
          <w:b/>
          <w:i/>
          <w:sz w:val="24"/>
          <w:szCs w:val="24"/>
          <w:lang w:val="vi-VN"/>
        </w:rPr>
      </w:pPr>
      <w:bookmarkStart w:id="51" w:name="_Toc56170823"/>
      <w:bookmarkStart w:id="52" w:name="_Toc56425924"/>
      <w:bookmarkStart w:id="53" w:name="_Toc56425999"/>
      <w:bookmarkStart w:id="54" w:name="_Toc56426074"/>
      <w:bookmarkStart w:id="55" w:name="_Toc56428592"/>
      <w:bookmarkStart w:id="56" w:name="_Toc56429844"/>
      <w:bookmarkStart w:id="57" w:name="_Toc56430095"/>
      <w:r w:rsidRPr="00DD01FD">
        <w:rPr>
          <w:rFonts w:cs="Times New Roman"/>
          <w:bCs/>
          <w:iCs/>
          <w:sz w:val="24"/>
          <w:szCs w:val="24"/>
          <w:lang w:val="vi-VN"/>
        </w:rPr>
        <w:t>-</w:t>
      </w:r>
      <w:r w:rsidRPr="003D10C9">
        <w:rPr>
          <w:rFonts w:cs="Times New Roman"/>
          <w:b/>
          <w:i/>
          <w:sz w:val="24"/>
          <w:szCs w:val="24"/>
          <w:lang w:val="vi-VN"/>
        </w:rPr>
        <w:t xml:space="preserve"> </w:t>
      </w:r>
      <w:r w:rsidRPr="003D10C9">
        <w:rPr>
          <w:rFonts w:cs="Times New Roman"/>
          <w:bCs/>
          <w:iCs/>
          <w:sz w:val="24"/>
          <w:szCs w:val="24"/>
          <w:lang w:val="vi-VN"/>
        </w:rPr>
        <w:t>Các khuynh hướng nghệ thuật tại các Nhà hát,</w:t>
      </w:r>
      <w:r w:rsidRPr="003D10C9">
        <w:rPr>
          <w:rFonts w:cs="Times New Roman"/>
          <w:bCs/>
          <w:iCs/>
          <w:sz w:val="24"/>
          <w:szCs w:val="24"/>
        </w:rPr>
        <w:t xml:space="preserve"> </w:t>
      </w:r>
      <w:r w:rsidRPr="003D10C9">
        <w:rPr>
          <w:rFonts w:cs="Times New Roman"/>
          <w:bCs/>
          <w:iCs/>
          <w:sz w:val="24"/>
          <w:szCs w:val="24"/>
          <w:lang w:val="vi-VN"/>
        </w:rPr>
        <w:t xml:space="preserve">Đoàn </w:t>
      </w:r>
      <w:bookmarkEnd w:id="51"/>
      <w:bookmarkEnd w:id="52"/>
      <w:bookmarkEnd w:id="53"/>
      <w:bookmarkEnd w:id="54"/>
      <w:bookmarkEnd w:id="55"/>
      <w:bookmarkEnd w:id="56"/>
      <w:bookmarkEnd w:id="57"/>
      <w:r w:rsidR="00452C8E" w:rsidRPr="00DD01FD">
        <w:rPr>
          <w:rFonts w:cs="Times New Roman"/>
          <w:bCs/>
          <w:iCs/>
          <w:sz w:val="24"/>
          <w:szCs w:val="24"/>
          <w:lang w:val="vi-VN"/>
        </w:rPr>
        <w:t xml:space="preserve">Chèo: </w:t>
      </w:r>
      <w:r w:rsidRPr="003D10C9">
        <w:rPr>
          <w:rFonts w:cs="Times New Roman"/>
          <w:sz w:val="24"/>
          <w:szCs w:val="24"/>
          <w:lang w:val="vi-VN"/>
        </w:rPr>
        <w:t>Với chiêu bài “Chèo cải tiến”, tiếp đến nay được mệnh danh là “kịch cắm hát Chèo”, xuất hiện những vở</w:t>
      </w:r>
      <w:r w:rsidR="00C630C0" w:rsidRPr="00DD01FD">
        <w:rPr>
          <w:rFonts w:cs="Times New Roman"/>
          <w:sz w:val="24"/>
          <w:szCs w:val="24"/>
          <w:lang w:val="vi-VN"/>
        </w:rPr>
        <w:t xml:space="preserve"> </w:t>
      </w:r>
      <w:r w:rsidRPr="003D10C9">
        <w:rPr>
          <w:rFonts w:cs="Times New Roman"/>
          <w:sz w:val="24"/>
          <w:szCs w:val="24"/>
          <w:lang w:val="vi-VN"/>
        </w:rPr>
        <w:t>diễn lấy lý luận kịch Aristốt làm mực thước và biểu diễn theo Thể hệ Xtanixlápxki.</w:t>
      </w:r>
      <w:r w:rsidRPr="00DD01FD">
        <w:rPr>
          <w:rFonts w:cs="Times New Roman"/>
          <w:sz w:val="24"/>
          <w:szCs w:val="24"/>
          <w:lang w:val="vi-VN"/>
        </w:rPr>
        <w:t xml:space="preserve">Ngược lại, nhiều đoàn nghệ thuật Chèo, Nhà hát Chèo đặt nhiệm vụ bảo tồn Chèo lên trên hết, tuy số này không nhiều, </w:t>
      </w:r>
      <w:r w:rsidR="00DA1E50">
        <w:rPr>
          <w:rFonts w:cs="Times New Roman"/>
          <w:sz w:val="24"/>
          <w:szCs w:val="24"/>
          <w:lang w:val="vi-VN"/>
        </w:rPr>
        <w:t>những tựu chung</w:t>
      </w:r>
      <w:r w:rsidRPr="00DD01FD">
        <w:rPr>
          <w:rFonts w:cs="Times New Roman"/>
          <w:sz w:val="24"/>
          <w:szCs w:val="24"/>
          <w:lang w:val="vi-VN"/>
        </w:rPr>
        <w:t xml:space="preserve">, họ được làm nghề, được hát, được diễn Chèo đúng </w:t>
      </w:r>
      <w:r w:rsidR="00452C8E" w:rsidRPr="00DD01FD">
        <w:rPr>
          <w:rFonts w:cs="Times New Roman"/>
          <w:sz w:val="24"/>
          <w:szCs w:val="24"/>
          <w:lang w:val="vi-VN"/>
        </w:rPr>
        <w:t>nghĩa.</w:t>
      </w:r>
    </w:p>
    <w:bookmarkEnd w:id="18"/>
    <w:bookmarkEnd w:id="19"/>
    <w:bookmarkEnd w:id="20"/>
    <w:bookmarkEnd w:id="21"/>
    <w:bookmarkEnd w:id="22"/>
    <w:bookmarkEnd w:id="23"/>
    <w:bookmarkEnd w:id="24"/>
    <w:p w14:paraId="0B03C04B" w14:textId="5B817F13" w:rsidR="00452C8E" w:rsidRPr="00DD01FD" w:rsidRDefault="00452C8E" w:rsidP="004777C1">
      <w:pPr>
        <w:tabs>
          <w:tab w:val="left" w:pos="0"/>
        </w:tabs>
        <w:ind w:firstLine="567"/>
        <w:jc w:val="both"/>
        <w:rPr>
          <w:rFonts w:cs="Times New Roman"/>
          <w:bCs/>
          <w:iCs/>
          <w:sz w:val="24"/>
          <w:szCs w:val="24"/>
          <w:lang w:val="vi-VN"/>
        </w:rPr>
      </w:pPr>
      <w:r w:rsidRPr="00DD01FD">
        <w:rPr>
          <w:rFonts w:cs="Times New Roman"/>
          <w:sz w:val="24"/>
          <w:szCs w:val="24"/>
          <w:lang w:val="vi-VN"/>
        </w:rPr>
        <w:t xml:space="preserve">- </w:t>
      </w:r>
      <w:r w:rsidRPr="00DD01FD">
        <w:rPr>
          <w:rFonts w:cs="Times New Roman"/>
          <w:bCs/>
          <w:iCs/>
          <w:sz w:val="24"/>
          <w:szCs w:val="24"/>
        </w:rPr>
        <w:t>Những thành tựu, hạn chế và nguyên nhân</w:t>
      </w:r>
      <w:r w:rsidRPr="00DD01FD">
        <w:rPr>
          <w:rFonts w:cs="Times New Roman"/>
          <w:bCs/>
          <w:iCs/>
          <w:sz w:val="24"/>
          <w:szCs w:val="24"/>
          <w:lang w:val="vi-VN"/>
        </w:rPr>
        <w:t>: Phát triển Chèo trên cơ sở kế thừa phát triển những nguyên tắc cơ bản của Chèo cổ</w:t>
      </w:r>
      <w:r w:rsidR="004910A4" w:rsidRPr="00DD01FD">
        <w:rPr>
          <w:rFonts w:cs="Times New Roman"/>
          <w:bCs/>
          <w:iCs/>
          <w:sz w:val="24"/>
          <w:szCs w:val="24"/>
          <w:lang w:val="vi-VN"/>
        </w:rPr>
        <w:t xml:space="preserve"> </w:t>
      </w:r>
      <w:r w:rsidRPr="00DD01FD">
        <w:rPr>
          <w:rFonts w:cs="Times New Roman"/>
          <w:bCs/>
          <w:iCs/>
          <w:sz w:val="24"/>
          <w:szCs w:val="24"/>
          <w:lang w:val="vi-VN"/>
        </w:rPr>
        <w:t xml:space="preserve">đã giữ được bản sắc Chèo, được các nhà lý luận phê bình chân chính </w:t>
      </w:r>
      <w:r w:rsidRPr="00DD01FD">
        <w:rPr>
          <w:rFonts w:cs="Times New Roman"/>
          <w:bCs/>
          <w:iCs/>
          <w:sz w:val="24"/>
          <w:szCs w:val="24"/>
          <w:lang w:val="vi-VN"/>
        </w:rPr>
        <w:lastRenderedPageBreak/>
        <w:t>và khán giả yêu Chèo ủng hộ.</w:t>
      </w:r>
      <w:r w:rsidRPr="00DD01FD">
        <w:rPr>
          <w:rFonts w:eastAsia="Times New Roman" w:cs="Times New Roman"/>
          <w:sz w:val="24"/>
          <w:szCs w:val="24"/>
          <w:lang w:val="vi-VN" w:eastAsia="vi-VN"/>
        </w:rPr>
        <w:t xml:space="preserve"> </w:t>
      </w:r>
      <w:r w:rsidRPr="00DD01FD">
        <w:rPr>
          <w:rFonts w:cs="Times New Roman"/>
          <w:bCs/>
          <w:iCs/>
          <w:sz w:val="24"/>
          <w:szCs w:val="24"/>
          <w:lang w:val="vi-VN"/>
        </w:rPr>
        <w:t>Những hạn chế bất cập chủ yếu ở khuynh hướng Kịch Chèo, Kịch Dân ca Chèo, Kịch cắm hát, Chèo cải tiến, Chèo cách tân…</w:t>
      </w:r>
      <w:r w:rsidR="00DA1E50">
        <w:rPr>
          <w:rFonts w:cs="Times New Roman"/>
          <w:bCs/>
          <w:iCs/>
          <w:sz w:val="24"/>
          <w:szCs w:val="24"/>
          <w:lang w:val="vi-VN"/>
        </w:rPr>
        <w:t xml:space="preserve">Khuynh hướng </w:t>
      </w:r>
      <w:r w:rsidR="00CD1F2E">
        <w:rPr>
          <w:rFonts w:cs="Times New Roman"/>
          <w:bCs/>
          <w:iCs/>
          <w:sz w:val="24"/>
          <w:szCs w:val="24"/>
          <w:lang w:val="vi-VN"/>
        </w:rPr>
        <w:t>này</w:t>
      </w:r>
      <w:r w:rsidR="00DA1E50">
        <w:rPr>
          <w:rFonts w:cs="Times New Roman"/>
          <w:bCs/>
          <w:iCs/>
          <w:sz w:val="24"/>
          <w:szCs w:val="24"/>
          <w:lang w:val="vi-VN"/>
        </w:rPr>
        <w:t xml:space="preserve"> đã</w:t>
      </w:r>
      <w:r w:rsidRPr="00DD01FD">
        <w:rPr>
          <w:rFonts w:cs="Times New Roman"/>
          <w:bCs/>
          <w:iCs/>
          <w:sz w:val="24"/>
          <w:szCs w:val="24"/>
          <w:lang w:val="vi-VN"/>
        </w:rPr>
        <w:t xml:space="preserve"> làm cho các vở diễn bị dị dạng, đánh mất giá trị bản sắc của Chèo.</w:t>
      </w:r>
      <w:r w:rsidRPr="00DD01FD">
        <w:rPr>
          <w:rFonts w:eastAsia="Times New Roman" w:cs="Times New Roman"/>
          <w:sz w:val="24"/>
          <w:szCs w:val="24"/>
          <w:lang w:val="vi-VN" w:eastAsia="vi-VN"/>
        </w:rPr>
        <w:t xml:space="preserve"> </w:t>
      </w:r>
      <w:r w:rsidRPr="00DD01FD">
        <w:rPr>
          <w:rFonts w:cs="Times New Roman"/>
          <w:bCs/>
          <w:iCs/>
          <w:sz w:val="24"/>
          <w:szCs w:val="24"/>
          <w:lang w:val="vi-VN"/>
        </w:rPr>
        <w:t>Nguyên nhân là do</w:t>
      </w:r>
      <w:r w:rsidR="00DA1E50">
        <w:rPr>
          <w:rFonts w:cs="Times New Roman"/>
          <w:bCs/>
          <w:iCs/>
          <w:sz w:val="24"/>
          <w:szCs w:val="24"/>
          <w:lang w:val="vi-VN"/>
        </w:rPr>
        <w:t xml:space="preserve"> đã</w:t>
      </w:r>
      <w:r w:rsidRPr="00DD01FD">
        <w:rPr>
          <w:rFonts w:cs="Times New Roman"/>
          <w:bCs/>
          <w:iCs/>
          <w:sz w:val="24"/>
          <w:szCs w:val="24"/>
          <w:lang w:val="vi-VN"/>
        </w:rPr>
        <w:t xml:space="preserve"> từ bỏ những nguyên tắc cơ bản trong </w:t>
      </w:r>
      <w:r w:rsidRPr="00DD01FD">
        <w:rPr>
          <w:rFonts w:cs="Times New Roman"/>
          <w:bCs/>
          <w:iCs/>
          <w:sz w:val="24"/>
          <w:szCs w:val="24"/>
        </w:rPr>
        <w:t>phương pháp</w:t>
      </w:r>
      <w:r w:rsidRPr="00DD01FD">
        <w:rPr>
          <w:rFonts w:cs="Times New Roman"/>
          <w:bCs/>
          <w:iCs/>
          <w:sz w:val="24"/>
          <w:szCs w:val="24"/>
          <w:lang w:val="vi-VN"/>
        </w:rPr>
        <w:t xml:space="preserve"> nghệ thuật của Chèo, lấy nguyên tắc cơ bản của Kịch nói phương Tây làm cơ sở lý luận sáng tạo nghệ </w:t>
      </w:r>
      <w:r w:rsidR="00C630C0" w:rsidRPr="00DD01FD">
        <w:rPr>
          <w:rFonts w:cs="Times New Roman"/>
          <w:bCs/>
          <w:iCs/>
          <w:sz w:val="24"/>
          <w:szCs w:val="24"/>
          <w:lang w:val="vi-VN"/>
        </w:rPr>
        <w:t xml:space="preserve">thuật; </w:t>
      </w:r>
      <w:r w:rsidRPr="00DD01FD">
        <w:rPr>
          <w:rFonts w:cs="Times New Roman"/>
          <w:bCs/>
          <w:iCs/>
          <w:sz w:val="24"/>
          <w:szCs w:val="24"/>
          <w:lang w:val="vi-VN"/>
        </w:rPr>
        <w:t xml:space="preserve">do sự thiếu hiểu biết về Chèo, khả năng làm Chèo của một số tác giả, đạo diễn, nhà quản lý nghệ thuật còn hạn </w:t>
      </w:r>
      <w:r w:rsidR="004910A4" w:rsidRPr="00DD01FD">
        <w:rPr>
          <w:rFonts w:cs="Times New Roman"/>
          <w:bCs/>
          <w:iCs/>
          <w:sz w:val="24"/>
          <w:szCs w:val="24"/>
          <w:lang w:val="vi-VN"/>
        </w:rPr>
        <w:t>chế.</w:t>
      </w:r>
    </w:p>
    <w:p w14:paraId="52428CBA" w14:textId="36A19224" w:rsidR="00C630C0" w:rsidRPr="00DD01FD" w:rsidRDefault="00C630C0" w:rsidP="004777C1">
      <w:pPr>
        <w:tabs>
          <w:tab w:val="left" w:pos="0"/>
        </w:tabs>
        <w:ind w:firstLine="567"/>
        <w:jc w:val="both"/>
        <w:rPr>
          <w:rFonts w:cs="Times New Roman"/>
          <w:bCs/>
          <w:iCs/>
          <w:sz w:val="24"/>
          <w:szCs w:val="24"/>
          <w:lang w:val="vi-VN"/>
        </w:rPr>
      </w:pPr>
      <w:r w:rsidRPr="00DD01FD">
        <w:rPr>
          <w:rFonts w:cs="Times New Roman"/>
          <w:bCs/>
          <w:i/>
          <w:sz w:val="24"/>
          <w:szCs w:val="24"/>
          <w:lang w:val="vi-VN"/>
        </w:rPr>
        <w:t>2.4. Đánh giá và nhận định</w:t>
      </w:r>
      <w:r w:rsidRPr="00DD01FD">
        <w:rPr>
          <w:rFonts w:cs="Times New Roman"/>
          <w:bCs/>
          <w:iCs/>
          <w:sz w:val="24"/>
          <w:szCs w:val="24"/>
          <w:lang w:val="vi-VN"/>
        </w:rPr>
        <w:t>: Ưu điểm lớn của công tác bảo tồn di sản Chèo cổ là bảo tồn trong đời sống văn hoá thường nhật, trong không gian rộng lớn cả nước và còn giới thiệu nghệ thuật Chèo ra thế giới.</w:t>
      </w:r>
      <w:r w:rsidR="00211C41">
        <w:rPr>
          <w:rFonts w:cs="Times New Roman"/>
          <w:bCs/>
          <w:iCs/>
          <w:sz w:val="24"/>
          <w:szCs w:val="24"/>
          <w:lang w:val="vi-VN"/>
        </w:rPr>
        <w:t xml:space="preserve"> </w:t>
      </w:r>
      <w:r w:rsidRPr="00C630C0">
        <w:rPr>
          <w:rFonts w:cs="Times New Roman"/>
          <w:bCs/>
          <w:iCs/>
          <w:sz w:val="24"/>
          <w:szCs w:val="24"/>
          <w:lang w:val="vi-VN"/>
        </w:rPr>
        <w:t>Nhược điểm</w:t>
      </w:r>
      <w:r w:rsidRPr="00DD01FD">
        <w:rPr>
          <w:rFonts w:cs="Times New Roman"/>
          <w:bCs/>
          <w:iCs/>
          <w:sz w:val="24"/>
          <w:szCs w:val="24"/>
          <w:lang w:val="vi-VN"/>
        </w:rPr>
        <w:t xml:space="preserve"> là</w:t>
      </w:r>
      <w:r w:rsidRPr="00C630C0">
        <w:rPr>
          <w:rFonts w:cs="Times New Roman"/>
          <w:bCs/>
          <w:iCs/>
          <w:sz w:val="24"/>
          <w:szCs w:val="24"/>
          <w:lang w:val="vi-VN"/>
        </w:rPr>
        <w:t xml:space="preserve"> việc bảo tồn di sản Chèo cổ tiến hành không được liên tục. </w:t>
      </w:r>
    </w:p>
    <w:p w14:paraId="4DE36CCF" w14:textId="41D0B086" w:rsidR="00C630C0" w:rsidRPr="00DD01FD" w:rsidRDefault="00C630C0" w:rsidP="004777C1">
      <w:pPr>
        <w:tabs>
          <w:tab w:val="left" w:pos="0"/>
        </w:tabs>
        <w:ind w:firstLine="567"/>
        <w:jc w:val="both"/>
        <w:rPr>
          <w:rFonts w:cs="Times New Roman"/>
          <w:b/>
          <w:iCs/>
          <w:sz w:val="24"/>
          <w:szCs w:val="24"/>
          <w:lang w:val="vi-VN"/>
        </w:rPr>
      </w:pPr>
      <w:r w:rsidRPr="00DD01FD">
        <w:rPr>
          <w:rFonts w:cs="Times New Roman"/>
          <w:b/>
          <w:iCs/>
          <w:sz w:val="24"/>
          <w:szCs w:val="24"/>
          <w:lang w:val="vi-VN"/>
        </w:rPr>
        <w:t>3. Luận bàn về sự kết hợp giữa bảo tồn và phát triển trong phương pháp nghệ thuật của Chèo hiện nay</w:t>
      </w:r>
    </w:p>
    <w:p w14:paraId="5574828F" w14:textId="38CC92EE" w:rsidR="00CD605D" w:rsidRPr="00DD01FD" w:rsidRDefault="00C630C0" w:rsidP="004777C1">
      <w:pPr>
        <w:tabs>
          <w:tab w:val="left" w:pos="0"/>
        </w:tabs>
        <w:ind w:firstLine="567"/>
        <w:jc w:val="both"/>
        <w:rPr>
          <w:rFonts w:cs="Times New Roman"/>
          <w:i/>
          <w:sz w:val="24"/>
          <w:szCs w:val="24"/>
          <w:lang w:val="vi-VN"/>
        </w:rPr>
      </w:pPr>
      <w:r w:rsidRPr="00DD01FD">
        <w:rPr>
          <w:rFonts w:cs="Times New Roman"/>
          <w:bCs/>
          <w:i/>
          <w:sz w:val="24"/>
          <w:szCs w:val="24"/>
          <w:lang w:val="vi-VN"/>
        </w:rPr>
        <w:t xml:space="preserve">3.1. </w:t>
      </w:r>
      <w:r w:rsidRPr="00DD01FD">
        <w:rPr>
          <w:rFonts w:cs="Times New Roman"/>
          <w:i/>
          <w:sz w:val="24"/>
          <w:szCs w:val="24"/>
          <w:lang w:val="vi-VN"/>
        </w:rPr>
        <w:t xml:space="preserve">Thủ pháp kết hợp việc bảo tồn và phát triển các nguyên tắc nghệ thuật biểu diễn của </w:t>
      </w:r>
      <w:r w:rsidR="00CD605D" w:rsidRPr="00DD01FD">
        <w:rPr>
          <w:rFonts w:cs="Times New Roman"/>
          <w:i/>
          <w:sz w:val="24"/>
          <w:szCs w:val="24"/>
          <w:lang w:val="vi-VN"/>
        </w:rPr>
        <w:t xml:space="preserve">Chèo: </w:t>
      </w:r>
      <w:r w:rsidR="00CD605D" w:rsidRPr="00DD01FD">
        <w:rPr>
          <w:rFonts w:cs="Times New Roman"/>
          <w:sz w:val="24"/>
          <w:szCs w:val="24"/>
          <w:lang w:val="vi-VN"/>
        </w:rPr>
        <w:t xml:space="preserve">Bảo tồn và phát triển trong nguyên tắc tự </w:t>
      </w:r>
      <w:bookmarkStart w:id="58" w:name="_Toc56170836"/>
      <w:bookmarkStart w:id="59" w:name="_Toc56425932"/>
      <w:bookmarkStart w:id="60" w:name="_Toc56426007"/>
      <w:bookmarkStart w:id="61" w:name="_Toc56426082"/>
      <w:bookmarkStart w:id="62" w:name="_Toc56428603"/>
      <w:bookmarkStart w:id="63" w:name="_Toc56429855"/>
      <w:bookmarkStart w:id="64" w:name="_Toc56430106"/>
      <w:r w:rsidR="00CD605D" w:rsidRPr="00DD01FD">
        <w:rPr>
          <w:rFonts w:cs="Times New Roman"/>
          <w:sz w:val="24"/>
          <w:szCs w:val="24"/>
          <w:lang w:val="vi-VN"/>
        </w:rPr>
        <w:t>sự; K</w:t>
      </w:r>
      <w:r w:rsidR="00CD605D" w:rsidRPr="00CD605D">
        <w:rPr>
          <w:rFonts w:cs="Times New Roman"/>
          <w:sz w:val="24"/>
          <w:szCs w:val="24"/>
          <w:lang w:val="vi-VN"/>
        </w:rPr>
        <w:t xml:space="preserve">ết hợp bảo tồn và phát triển trong nguyên tắc ước </w:t>
      </w:r>
      <w:bookmarkStart w:id="65" w:name="_Toc56170837"/>
      <w:bookmarkStart w:id="66" w:name="_Toc56425933"/>
      <w:bookmarkStart w:id="67" w:name="_Toc56426008"/>
      <w:bookmarkStart w:id="68" w:name="_Toc56426083"/>
      <w:bookmarkStart w:id="69" w:name="_Toc56428604"/>
      <w:bookmarkStart w:id="70" w:name="_Toc56429856"/>
      <w:bookmarkStart w:id="71" w:name="_Toc56430107"/>
      <w:bookmarkEnd w:id="58"/>
      <w:bookmarkEnd w:id="59"/>
      <w:bookmarkEnd w:id="60"/>
      <w:bookmarkEnd w:id="61"/>
      <w:bookmarkEnd w:id="62"/>
      <w:bookmarkEnd w:id="63"/>
      <w:bookmarkEnd w:id="64"/>
      <w:r w:rsidR="00CD605D" w:rsidRPr="00DD01FD">
        <w:rPr>
          <w:rFonts w:cs="Times New Roman"/>
          <w:sz w:val="24"/>
          <w:szCs w:val="24"/>
          <w:lang w:val="vi-VN"/>
        </w:rPr>
        <w:t xml:space="preserve">lệ; </w:t>
      </w:r>
      <w:r w:rsidR="00CD605D" w:rsidRPr="00CD605D">
        <w:rPr>
          <w:rFonts w:cs="Times New Roman"/>
          <w:bCs/>
          <w:sz w:val="24"/>
          <w:szCs w:val="24"/>
          <w:lang w:val="vi-VN"/>
        </w:rPr>
        <w:t xml:space="preserve">Bảo tồn và phát triển trong nguyên tắc mô hình và chuyển hóa mô </w:t>
      </w:r>
      <w:bookmarkEnd w:id="65"/>
      <w:bookmarkEnd w:id="66"/>
      <w:bookmarkEnd w:id="67"/>
      <w:bookmarkEnd w:id="68"/>
      <w:bookmarkEnd w:id="69"/>
      <w:bookmarkEnd w:id="70"/>
      <w:bookmarkEnd w:id="71"/>
      <w:r w:rsidR="00211C41">
        <w:rPr>
          <w:rFonts w:cs="Times New Roman"/>
          <w:bCs/>
          <w:sz w:val="24"/>
          <w:szCs w:val="24"/>
          <w:lang w:val="vi-VN"/>
        </w:rPr>
        <w:t>hình.</w:t>
      </w:r>
    </w:p>
    <w:p w14:paraId="7BC69FA1" w14:textId="52A5B733" w:rsidR="00CD605D" w:rsidRPr="00DD01FD" w:rsidRDefault="00CD605D" w:rsidP="004777C1">
      <w:pPr>
        <w:tabs>
          <w:tab w:val="left" w:pos="0"/>
        </w:tabs>
        <w:ind w:firstLine="567"/>
        <w:jc w:val="both"/>
        <w:rPr>
          <w:rFonts w:cs="Times New Roman"/>
          <w:bCs/>
          <w:sz w:val="24"/>
          <w:szCs w:val="24"/>
          <w:lang w:val="vi-VN"/>
        </w:rPr>
      </w:pPr>
      <w:r w:rsidRPr="00DD01FD">
        <w:rPr>
          <w:rFonts w:cs="Times New Roman"/>
          <w:bCs/>
          <w:sz w:val="24"/>
          <w:szCs w:val="24"/>
          <w:lang w:val="vi-VN"/>
        </w:rPr>
        <w:t>3.2</w:t>
      </w:r>
      <w:r w:rsidRPr="00DD01FD">
        <w:rPr>
          <w:rFonts w:cs="Times New Roman"/>
          <w:bCs/>
          <w:i/>
          <w:iCs/>
          <w:sz w:val="24"/>
          <w:szCs w:val="24"/>
          <w:lang w:val="vi-VN"/>
        </w:rPr>
        <w:t>.</w:t>
      </w:r>
      <w:r w:rsidRPr="00DD01FD">
        <w:rPr>
          <w:rFonts w:cs="Times New Roman"/>
          <w:b/>
          <w:bCs/>
          <w:i/>
          <w:iCs/>
          <w:sz w:val="24"/>
          <w:szCs w:val="24"/>
          <w:lang w:val="vi-VN"/>
        </w:rPr>
        <w:t xml:space="preserve"> </w:t>
      </w:r>
      <w:r w:rsidRPr="00DD01FD">
        <w:rPr>
          <w:rFonts w:cs="Times New Roman"/>
          <w:i/>
          <w:iCs/>
          <w:sz w:val="24"/>
          <w:szCs w:val="24"/>
          <w:lang w:val="vi-VN"/>
        </w:rPr>
        <w:t xml:space="preserve">Thủ pháp kết hợp giữa bảo tồn và phát triển </w:t>
      </w:r>
      <w:r w:rsidRPr="00DD01FD">
        <w:rPr>
          <w:rFonts w:cs="Times New Roman"/>
          <w:i/>
          <w:iCs/>
          <w:sz w:val="24"/>
          <w:szCs w:val="24"/>
        </w:rPr>
        <w:t>phương pháp</w:t>
      </w:r>
      <w:r w:rsidRPr="00DD01FD">
        <w:rPr>
          <w:rFonts w:cs="Times New Roman"/>
          <w:i/>
          <w:iCs/>
          <w:sz w:val="24"/>
          <w:szCs w:val="24"/>
          <w:lang w:val="vi-VN"/>
        </w:rPr>
        <w:t xml:space="preserve"> nghệ thuật của các thành tố trong Chèo:</w:t>
      </w:r>
      <w:r w:rsidRPr="00DD01FD">
        <w:rPr>
          <w:rFonts w:cs="Times New Roman"/>
          <w:sz w:val="24"/>
          <w:szCs w:val="24"/>
          <w:lang w:val="vi-VN"/>
        </w:rPr>
        <w:t xml:space="preserve"> </w:t>
      </w:r>
      <w:bookmarkStart w:id="72" w:name="_Toc56170839"/>
      <w:bookmarkStart w:id="73" w:name="_Toc56425935"/>
      <w:bookmarkStart w:id="74" w:name="_Toc56426010"/>
      <w:bookmarkStart w:id="75" w:name="_Toc56426085"/>
      <w:bookmarkStart w:id="76" w:name="_Toc56428606"/>
      <w:bookmarkStart w:id="77" w:name="_Toc56429858"/>
      <w:bookmarkStart w:id="78" w:name="_Toc56430109"/>
      <w:r w:rsidRPr="00CD605D">
        <w:rPr>
          <w:rFonts w:cs="Times New Roman"/>
          <w:iCs/>
          <w:sz w:val="24"/>
          <w:szCs w:val="24"/>
          <w:lang w:val="vi-VN"/>
        </w:rPr>
        <w:t xml:space="preserve">Về cấu trúc tích </w:t>
      </w:r>
      <w:bookmarkStart w:id="79" w:name="_Toc56170842"/>
      <w:bookmarkStart w:id="80" w:name="_Toc56425936"/>
      <w:bookmarkStart w:id="81" w:name="_Toc56426011"/>
      <w:bookmarkStart w:id="82" w:name="_Toc56426086"/>
      <w:bookmarkStart w:id="83" w:name="_Toc56428607"/>
      <w:bookmarkStart w:id="84" w:name="_Toc56429859"/>
      <w:bookmarkStart w:id="85" w:name="_Toc56430110"/>
      <w:bookmarkEnd w:id="72"/>
      <w:bookmarkEnd w:id="73"/>
      <w:bookmarkEnd w:id="74"/>
      <w:bookmarkEnd w:id="75"/>
      <w:bookmarkEnd w:id="76"/>
      <w:bookmarkEnd w:id="77"/>
      <w:bookmarkEnd w:id="78"/>
      <w:r w:rsidRPr="00DD01FD">
        <w:rPr>
          <w:rFonts w:cs="Times New Roman"/>
          <w:iCs/>
          <w:sz w:val="24"/>
          <w:szCs w:val="24"/>
          <w:lang w:val="vi-VN"/>
        </w:rPr>
        <w:t>diễn; v</w:t>
      </w:r>
      <w:r w:rsidRPr="00CD605D">
        <w:rPr>
          <w:rFonts w:cs="Times New Roman"/>
          <w:iCs/>
          <w:sz w:val="24"/>
          <w:szCs w:val="24"/>
          <w:lang w:val="x-none"/>
        </w:rPr>
        <w:t xml:space="preserve">ề xây dựng tính cách nhân </w:t>
      </w:r>
      <w:bookmarkStart w:id="86" w:name="_Toc56170844"/>
      <w:bookmarkStart w:id="87" w:name="_Toc56425937"/>
      <w:bookmarkStart w:id="88" w:name="_Toc56426012"/>
      <w:bookmarkStart w:id="89" w:name="_Toc56426087"/>
      <w:bookmarkStart w:id="90" w:name="_Toc56428608"/>
      <w:bookmarkStart w:id="91" w:name="_Toc56429860"/>
      <w:bookmarkStart w:id="92" w:name="_Toc56430111"/>
      <w:bookmarkEnd w:id="79"/>
      <w:bookmarkEnd w:id="80"/>
      <w:bookmarkEnd w:id="81"/>
      <w:bookmarkEnd w:id="82"/>
      <w:bookmarkEnd w:id="83"/>
      <w:bookmarkEnd w:id="84"/>
      <w:bookmarkEnd w:id="85"/>
      <w:r w:rsidRPr="00DD01FD">
        <w:rPr>
          <w:rFonts w:cs="Times New Roman"/>
          <w:iCs/>
          <w:sz w:val="24"/>
          <w:szCs w:val="24"/>
          <w:lang w:val="vi-VN"/>
        </w:rPr>
        <w:t xml:space="preserve">vật; </w:t>
      </w:r>
      <w:r w:rsidRPr="00DD01FD">
        <w:rPr>
          <w:rFonts w:cs="Times New Roman"/>
          <w:bCs/>
          <w:sz w:val="24"/>
          <w:szCs w:val="24"/>
          <w:lang w:val="vi-VN"/>
        </w:rPr>
        <w:t>v</w:t>
      </w:r>
      <w:r w:rsidRPr="00CD605D">
        <w:rPr>
          <w:rFonts w:cs="Times New Roman"/>
          <w:bCs/>
          <w:sz w:val="24"/>
          <w:szCs w:val="24"/>
          <w:lang w:val="vi-VN"/>
        </w:rPr>
        <w:t xml:space="preserve">ề văn chương trong </w:t>
      </w:r>
      <w:bookmarkStart w:id="93" w:name="_Toc56170846"/>
      <w:bookmarkStart w:id="94" w:name="_Toc56425938"/>
      <w:bookmarkStart w:id="95" w:name="_Toc56426013"/>
      <w:bookmarkStart w:id="96" w:name="_Toc56426088"/>
      <w:bookmarkStart w:id="97" w:name="_Toc56428609"/>
      <w:bookmarkStart w:id="98" w:name="_Toc56429861"/>
      <w:bookmarkStart w:id="99" w:name="_Toc56430112"/>
      <w:bookmarkEnd w:id="86"/>
      <w:bookmarkEnd w:id="87"/>
      <w:bookmarkEnd w:id="88"/>
      <w:bookmarkEnd w:id="89"/>
      <w:bookmarkEnd w:id="90"/>
      <w:bookmarkEnd w:id="91"/>
      <w:bookmarkEnd w:id="92"/>
      <w:r w:rsidRPr="00DD01FD">
        <w:rPr>
          <w:rFonts w:cs="Times New Roman"/>
          <w:bCs/>
          <w:sz w:val="24"/>
          <w:szCs w:val="24"/>
          <w:lang w:val="vi-VN"/>
        </w:rPr>
        <w:t xml:space="preserve">Chèo; về âm nhạc </w:t>
      </w:r>
      <w:bookmarkEnd w:id="93"/>
      <w:bookmarkEnd w:id="94"/>
      <w:bookmarkEnd w:id="95"/>
      <w:bookmarkEnd w:id="96"/>
      <w:bookmarkEnd w:id="97"/>
      <w:bookmarkEnd w:id="98"/>
      <w:bookmarkEnd w:id="99"/>
      <w:r w:rsidRPr="00DD01FD">
        <w:rPr>
          <w:rFonts w:cs="Times New Roman"/>
          <w:bCs/>
          <w:sz w:val="24"/>
          <w:szCs w:val="24"/>
          <w:lang w:val="vi-VN"/>
        </w:rPr>
        <w:t xml:space="preserve">Chèo; về múa Chèo và về mỹ thuật </w:t>
      </w:r>
      <w:r w:rsidR="00211C41">
        <w:rPr>
          <w:rFonts w:cs="Times New Roman"/>
          <w:bCs/>
          <w:sz w:val="24"/>
          <w:szCs w:val="24"/>
          <w:lang w:val="vi-VN"/>
        </w:rPr>
        <w:t>Chèo.</w:t>
      </w:r>
    </w:p>
    <w:p w14:paraId="35EDDD4C" w14:textId="7FD1FF52" w:rsidR="00CD605D" w:rsidRPr="00DD01FD" w:rsidRDefault="00CD605D" w:rsidP="004777C1">
      <w:pPr>
        <w:tabs>
          <w:tab w:val="left" w:pos="0"/>
        </w:tabs>
        <w:ind w:firstLine="567"/>
        <w:jc w:val="both"/>
        <w:rPr>
          <w:rFonts w:cs="Times New Roman"/>
          <w:b/>
          <w:sz w:val="24"/>
          <w:szCs w:val="24"/>
          <w:lang w:val="vi-VN"/>
        </w:rPr>
      </w:pPr>
      <w:r w:rsidRPr="00DD01FD">
        <w:rPr>
          <w:rFonts w:cs="Times New Roman"/>
          <w:b/>
          <w:sz w:val="24"/>
          <w:szCs w:val="24"/>
          <w:lang w:val="vi-VN"/>
        </w:rPr>
        <w:t>III.</w:t>
      </w:r>
      <w:r w:rsidR="004777C1">
        <w:rPr>
          <w:rFonts w:cs="Times New Roman"/>
          <w:b/>
          <w:sz w:val="24"/>
          <w:szCs w:val="24"/>
        </w:rPr>
        <w:t xml:space="preserve"> </w:t>
      </w:r>
      <w:r w:rsidRPr="00DD01FD">
        <w:rPr>
          <w:rFonts w:cs="Times New Roman"/>
          <w:b/>
          <w:sz w:val="24"/>
          <w:szCs w:val="24"/>
          <w:lang w:val="vi-VN"/>
        </w:rPr>
        <w:t>KẾT LUẬN</w:t>
      </w:r>
    </w:p>
    <w:p w14:paraId="0D51513F" w14:textId="3A720FEC" w:rsidR="00E708D5" w:rsidRPr="00DD01FD" w:rsidRDefault="004910A4" w:rsidP="004777C1">
      <w:pPr>
        <w:tabs>
          <w:tab w:val="left" w:pos="0"/>
        </w:tabs>
        <w:ind w:firstLine="567"/>
        <w:jc w:val="both"/>
        <w:rPr>
          <w:rFonts w:cs="Times New Roman"/>
          <w:bCs/>
          <w:sz w:val="24"/>
          <w:szCs w:val="24"/>
          <w:lang w:val="vi-VN"/>
        </w:rPr>
      </w:pPr>
      <w:r w:rsidRPr="00DD01FD">
        <w:rPr>
          <w:rFonts w:cs="Times New Roman"/>
          <w:bCs/>
          <w:sz w:val="24"/>
          <w:szCs w:val="24"/>
          <w:lang w:val="vi-VN"/>
        </w:rPr>
        <w:t xml:space="preserve">Bảo tồn và phát triển là hai việc được tiến hành song song suốt tiền trình lịch sử của </w:t>
      </w:r>
      <w:r w:rsidRPr="00DD01FD">
        <w:rPr>
          <w:rFonts w:cs="Times New Roman"/>
          <w:bCs/>
          <w:sz w:val="24"/>
          <w:szCs w:val="24"/>
        </w:rPr>
        <w:t>C</w:t>
      </w:r>
      <w:r w:rsidRPr="00DD01FD">
        <w:rPr>
          <w:rFonts w:cs="Times New Roman"/>
          <w:bCs/>
          <w:sz w:val="24"/>
          <w:szCs w:val="24"/>
          <w:lang w:val="vi-VN"/>
        </w:rPr>
        <w:t xml:space="preserve">hèo. Muốn giải quyết tốt mối quan hệ giữa bảo tồn và phát triển trong </w:t>
      </w:r>
      <w:r w:rsidRPr="00DD01FD">
        <w:rPr>
          <w:rFonts w:cs="Times New Roman"/>
          <w:bCs/>
          <w:sz w:val="24"/>
          <w:szCs w:val="24"/>
        </w:rPr>
        <w:t>phương pháp</w:t>
      </w:r>
      <w:r w:rsidRPr="00DD01FD">
        <w:rPr>
          <w:rFonts w:cs="Times New Roman"/>
          <w:bCs/>
          <w:sz w:val="24"/>
          <w:szCs w:val="24"/>
          <w:lang w:val="vi-VN"/>
        </w:rPr>
        <w:t xml:space="preserve"> nghệ thuật của Chèo hiện nay, nhất thiết phải trang bị nhận thức đúng đắn về lý luận cho những người làm Chèo bên cạnh việc xác định mục đích bảo tồn nghệ thuật Chèo trong đời sống văn hoá ngày nay </w:t>
      </w:r>
      <w:r w:rsidRPr="004777C1">
        <w:rPr>
          <w:rFonts w:cs="Times New Roman"/>
          <w:bCs/>
          <w:i/>
          <w:sz w:val="24"/>
          <w:szCs w:val="24"/>
          <w:lang w:val="vi-VN"/>
        </w:rPr>
        <w:t>“tiên tiến và đậm đà bản sắc dân tộc”</w:t>
      </w:r>
      <w:r w:rsidRPr="00DD01FD">
        <w:rPr>
          <w:rFonts w:cs="Times New Roman"/>
          <w:bCs/>
          <w:sz w:val="24"/>
          <w:szCs w:val="24"/>
          <w:lang w:val="vi-VN"/>
        </w:rPr>
        <w:t>. Cần phê phán và ngăn chặn hiện tượng nghệ sĩ mượn đất các Nhà hát Chèo, Đoàn Chèo để mưu cầu danh lợi.</w:t>
      </w:r>
    </w:p>
    <w:tbl>
      <w:tblPr>
        <w:tblStyle w:val="TableGrid"/>
        <w:tblW w:w="10173" w:type="dxa"/>
        <w:tblLook w:val="04A0" w:firstRow="1" w:lastRow="0" w:firstColumn="1" w:lastColumn="0" w:noHBand="0" w:noVBand="1"/>
      </w:tblPr>
      <w:tblGrid>
        <w:gridCol w:w="5070"/>
        <w:gridCol w:w="5103"/>
      </w:tblGrid>
      <w:tr w:rsidR="004B7A0D" w:rsidRPr="00DD01FD" w14:paraId="78C2D40C" w14:textId="77777777" w:rsidTr="004777C1">
        <w:tc>
          <w:tcPr>
            <w:tcW w:w="5070" w:type="dxa"/>
          </w:tcPr>
          <w:p w14:paraId="1B1886FD" w14:textId="77777777" w:rsidR="004777C1" w:rsidRDefault="004777C1" w:rsidP="004777C1">
            <w:pPr>
              <w:spacing w:line="360" w:lineRule="auto"/>
              <w:jc w:val="center"/>
              <w:rPr>
                <w:rFonts w:cs="Times New Roman"/>
                <w:b/>
                <w:sz w:val="24"/>
                <w:szCs w:val="24"/>
              </w:rPr>
            </w:pPr>
            <w:bookmarkStart w:id="100" w:name="_Hlk60070955"/>
          </w:p>
          <w:p w14:paraId="7815D2E5" w14:textId="77777777" w:rsidR="004B7A0D" w:rsidRPr="00DD01FD" w:rsidRDefault="004B7A0D" w:rsidP="004777C1">
            <w:pPr>
              <w:spacing w:line="360" w:lineRule="auto"/>
              <w:jc w:val="center"/>
              <w:rPr>
                <w:rFonts w:cs="Times New Roman"/>
                <w:b/>
                <w:sz w:val="24"/>
                <w:szCs w:val="24"/>
              </w:rPr>
            </w:pPr>
            <w:r w:rsidRPr="00DD01FD">
              <w:rPr>
                <w:rFonts w:cs="Times New Roman"/>
                <w:b/>
                <w:sz w:val="24"/>
                <w:szCs w:val="24"/>
              </w:rPr>
              <w:t>Người hướng dẫn khoa học</w:t>
            </w:r>
          </w:p>
          <w:p w14:paraId="48B23BBF" w14:textId="77777777" w:rsidR="004B7A0D" w:rsidRPr="00DD01FD" w:rsidRDefault="004B7A0D" w:rsidP="004777C1">
            <w:pPr>
              <w:spacing w:line="360" w:lineRule="auto"/>
              <w:jc w:val="center"/>
              <w:rPr>
                <w:rFonts w:cs="Times New Roman"/>
                <w:b/>
                <w:sz w:val="24"/>
                <w:szCs w:val="24"/>
              </w:rPr>
            </w:pPr>
          </w:p>
          <w:p w14:paraId="78AAE12E" w14:textId="651A918D" w:rsidR="004B7A0D" w:rsidRPr="00DD01FD" w:rsidRDefault="004B7A0D" w:rsidP="004777C1">
            <w:pPr>
              <w:spacing w:line="360" w:lineRule="auto"/>
              <w:jc w:val="center"/>
              <w:rPr>
                <w:rFonts w:cs="Times New Roman"/>
                <w:b/>
                <w:sz w:val="24"/>
                <w:szCs w:val="24"/>
              </w:rPr>
            </w:pPr>
          </w:p>
          <w:p w14:paraId="3F19CD5B" w14:textId="77777777" w:rsidR="006B77E9" w:rsidRDefault="006B77E9" w:rsidP="004777C1">
            <w:pPr>
              <w:spacing w:line="360" w:lineRule="auto"/>
              <w:jc w:val="center"/>
              <w:rPr>
                <w:rFonts w:cs="Times New Roman"/>
                <w:b/>
                <w:sz w:val="24"/>
                <w:szCs w:val="24"/>
                <w:lang w:val="vi-VN"/>
              </w:rPr>
            </w:pPr>
          </w:p>
          <w:p w14:paraId="474EB21A" w14:textId="162859FC" w:rsidR="00DD01FD" w:rsidRPr="00DD01FD" w:rsidRDefault="00DD01FD" w:rsidP="004777C1">
            <w:pPr>
              <w:spacing w:line="360" w:lineRule="auto"/>
              <w:jc w:val="center"/>
              <w:rPr>
                <w:rFonts w:cs="Times New Roman"/>
                <w:b/>
                <w:sz w:val="24"/>
                <w:szCs w:val="24"/>
                <w:lang w:val="vi-VN"/>
              </w:rPr>
            </w:pPr>
            <w:r w:rsidRPr="00DD01FD">
              <w:rPr>
                <w:rFonts w:cs="Times New Roman"/>
                <w:b/>
                <w:sz w:val="24"/>
                <w:szCs w:val="24"/>
              </w:rPr>
              <w:t>TS</w:t>
            </w:r>
            <w:r w:rsidRPr="00DD01FD">
              <w:rPr>
                <w:rFonts w:cs="Times New Roman"/>
                <w:b/>
                <w:sz w:val="24"/>
                <w:szCs w:val="24"/>
                <w:lang w:val="vi-VN"/>
              </w:rPr>
              <w:t>. Trần Đình Ngôn</w:t>
            </w:r>
          </w:p>
          <w:p w14:paraId="1F391628" w14:textId="77777777" w:rsidR="00DD01FD" w:rsidRDefault="00DD01FD" w:rsidP="004777C1">
            <w:pPr>
              <w:spacing w:line="360" w:lineRule="auto"/>
              <w:jc w:val="center"/>
              <w:rPr>
                <w:rFonts w:cs="Times New Roman"/>
                <w:b/>
                <w:sz w:val="24"/>
                <w:szCs w:val="24"/>
                <w:lang w:val="vi-VN"/>
              </w:rPr>
            </w:pPr>
          </w:p>
          <w:p w14:paraId="4EF1793F" w14:textId="77777777" w:rsidR="00DD01FD" w:rsidRDefault="00DD01FD" w:rsidP="004777C1">
            <w:pPr>
              <w:spacing w:line="360" w:lineRule="auto"/>
              <w:jc w:val="center"/>
              <w:rPr>
                <w:rFonts w:cs="Times New Roman"/>
                <w:b/>
                <w:sz w:val="24"/>
                <w:szCs w:val="24"/>
                <w:lang w:val="vi-VN"/>
              </w:rPr>
            </w:pPr>
          </w:p>
          <w:p w14:paraId="493EDED9" w14:textId="77777777" w:rsidR="00DD01FD" w:rsidRDefault="00DD01FD" w:rsidP="004777C1">
            <w:pPr>
              <w:spacing w:line="360" w:lineRule="auto"/>
              <w:jc w:val="center"/>
              <w:rPr>
                <w:rFonts w:cs="Times New Roman"/>
                <w:b/>
                <w:sz w:val="24"/>
                <w:szCs w:val="24"/>
                <w:lang w:val="vi-VN"/>
              </w:rPr>
            </w:pPr>
          </w:p>
          <w:p w14:paraId="4E8D96E6" w14:textId="2510E92C" w:rsidR="004B7A0D" w:rsidRPr="00DD01FD" w:rsidRDefault="00DD01FD" w:rsidP="004777C1">
            <w:pPr>
              <w:spacing w:line="360" w:lineRule="auto"/>
              <w:jc w:val="center"/>
              <w:rPr>
                <w:rFonts w:cs="Times New Roman"/>
                <w:b/>
                <w:sz w:val="24"/>
                <w:szCs w:val="24"/>
              </w:rPr>
            </w:pPr>
            <w:r w:rsidRPr="00DD01FD">
              <w:rPr>
                <w:rFonts w:cs="Times New Roman"/>
                <w:b/>
                <w:sz w:val="24"/>
                <w:szCs w:val="24"/>
                <w:lang w:val="vi-VN"/>
              </w:rPr>
              <w:t>PGS.TS. Hà Thị Hoa</w:t>
            </w:r>
          </w:p>
        </w:tc>
        <w:tc>
          <w:tcPr>
            <w:tcW w:w="5103" w:type="dxa"/>
          </w:tcPr>
          <w:p w14:paraId="5722A8CD" w14:textId="77777777" w:rsidR="004777C1" w:rsidRDefault="004777C1" w:rsidP="004777C1">
            <w:pPr>
              <w:spacing w:line="312" w:lineRule="auto"/>
              <w:ind w:firstLine="6"/>
              <w:jc w:val="center"/>
              <w:rPr>
                <w:rFonts w:cs="Times New Roman"/>
                <w:i/>
                <w:sz w:val="24"/>
                <w:szCs w:val="24"/>
              </w:rPr>
            </w:pPr>
            <w:r w:rsidRPr="00DD01FD">
              <w:rPr>
                <w:rFonts w:cs="Times New Roman"/>
                <w:i/>
                <w:sz w:val="24"/>
                <w:szCs w:val="24"/>
              </w:rPr>
              <w:t xml:space="preserve">Hà Nội, ngày </w:t>
            </w:r>
            <w:r w:rsidRPr="00DD01FD">
              <w:rPr>
                <w:rFonts w:cs="Times New Roman"/>
                <w:i/>
                <w:sz w:val="24"/>
                <w:szCs w:val="24"/>
                <w:lang w:val="vi-VN"/>
              </w:rPr>
              <w:t xml:space="preserve"> </w:t>
            </w:r>
            <w:r w:rsidRPr="00DD01FD">
              <w:rPr>
                <w:rFonts w:cs="Times New Roman"/>
                <w:i/>
                <w:sz w:val="24"/>
                <w:szCs w:val="24"/>
              </w:rPr>
              <w:t xml:space="preserve"> tháng  </w:t>
            </w:r>
            <w:r w:rsidRPr="00DD01FD">
              <w:rPr>
                <w:rFonts w:cs="Times New Roman"/>
                <w:i/>
                <w:sz w:val="24"/>
                <w:szCs w:val="24"/>
                <w:lang w:val="vi-VN"/>
              </w:rPr>
              <w:t xml:space="preserve"> </w:t>
            </w:r>
            <w:r w:rsidRPr="00DD01FD">
              <w:rPr>
                <w:rFonts w:cs="Times New Roman"/>
                <w:i/>
                <w:sz w:val="24"/>
                <w:szCs w:val="24"/>
              </w:rPr>
              <w:t>năm 2020</w:t>
            </w:r>
          </w:p>
          <w:p w14:paraId="11FEF97F" w14:textId="67B2B5F5" w:rsidR="004B7A0D" w:rsidRPr="00DD01FD" w:rsidRDefault="004B7A0D" w:rsidP="004777C1">
            <w:pPr>
              <w:spacing w:line="360" w:lineRule="auto"/>
              <w:ind w:firstLine="5"/>
              <w:jc w:val="center"/>
              <w:rPr>
                <w:rFonts w:cs="Times New Roman"/>
                <w:b/>
                <w:sz w:val="24"/>
                <w:szCs w:val="24"/>
              </w:rPr>
            </w:pPr>
            <w:r w:rsidRPr="00DD01FD">
              <w:rPr>
                <w:rFonts w:cs="Times New Roman"/>
                <w:b/>
                <w:sz w:val="24"/>
                <w:szCs w:val="24"/>
              </w:rPr>
              <w:t>Nghiên cứu sinh</w:t>
            </w:r>
          </w:p>
          <w:p w14:paraId="7DB64763" w14:textId="77777777" w:rsidR="004B7A0D" w:rsidRPr="00DD01FD" w:rsidRDefault="004B7A0D" w:rsidP="004777C1">
            <w:pPr>
              <w:spacing w:line="360" w:lineRule="auto"/>
              <w:ind w:firstLine="5"/>
              <w:jc w:val="center"/>
              <w:rPr>
                <w:rFonts w:cs="Times New Roman"/>
                <w:b/>
                <w:sz w:val="24"/>
                <w:szCs w:val="24"/>
              </w:rPr>
            </w:pPr>
          </w:p>
          <w:p w14:paraId="54DDA164" w14:textId="77777777" w:rsidR="004B7A0D" w:rsidRPr="004777C1" w:rsidRDefault="004B7A0D" w:rsidP="004777C1">
            <w:pPr>
              <w:spacing w:line="360" w:lineRule="auto"/>
              <w:ind w:firstLine="5"/>
              <w:jc w:val="center"/>
              <w:rPr>
                <w:rFonts w:cs="Times New Roman"/>
                <w:b/>
                <w:sz w:val="26"/>
                <w:szCs w:val="24"/>
              </w:rPr>
            </w:pPr>
          </w:p>
          <w:p w14:paraId="04C369F9" w14:textId="4DFB7103" w:rsidR="00DD01FD" w:rsidRDefault="00DD01FD" w:rsidP="004777C1">
            <w:pPr>
              <w:spacing w:line="360" w:lineRule="auto"/>
              <w:ind w:firstLine="5"/>
              <w:jc w:val="center"/>
              <w:rPr>
                <w:rFonts w:cs="Times New Roman"/>
                <w:b/>
                <w:sz w:val="24"/>
                <w:szCs w:val="24"/>
              </w:rPr>
            </w:pPr>
          </w:p>
          <w:p w14:paraId="5585600E" w14:textId="422B6757" w:rsidR="004B7A0D" w:rsidRPr="00DD01FD" w:rsidRDefault="004B7A0D" w:rsidP="004777C1">
            <w:pPr>
              <w:spacing w:line="360" w:lineRule="auto"/>
              <w:ind w:firstLine="5"/>
              <w:jc w:val="center"/>
              <w:rPr>
                <w:rFonts w:cs="Times New Roman"/>
                <w:b/>
                <w:sz w:val="24"/>
                <w:szCs w:val="24"/>
                <w:lang w:val="vi-VN"/>
              </w:rPr>
            </w:pPr>
            <w:r w:rsidRPr="00DD01FD">
              <w:rPr>
                <w:rFonts w:cs="Times New Roman"/>
                <w:b/>
                <w:sz w:val="24"/>
                <w:szCs w:val="24"/>
              </w:rPr>
              <w:t xml:space="preserve">Nguyễn </w:t>
            </w:r>
            <w:r w:rsidR="00357FE1" w:rsidRPr="00DD01FD">
              <w:rPr>
                <w:rFonts w:cs="Times New Roman"/>
                <w:b/>
                <w:sz w:val="24"/>
                <w:szCs w:val="24"/>
              </w:rPr>
              <w:t>Thị</w:t>
            </w:r>
            <w:r w:rsidR="00357FE1" w:rsidRPr="00DD01FD">
              <w:rPr>
                <w:rFonts w:cs="Times New Roman"/>
                <w:b/>
                <w:sz w:val="24"/>
                <w:szCs w:val="24"/>
                <w:lang w:val="vi-VN"/>
              </w:rPr>
              <w:t xml:space="preserve"> Bích Ngoan</w:t>
            </w:r>
          </w:p>
        </w:tc>
      </w:tr>
      <w:bookmarkEnd w:id="100"/>
    </w:tbl>
    <w:p w14:paraId="654DBDD4" w14:textId="77777777" w:rsidR="004B7A0D" w:rsidRPr="00DD01FD" w:rsidRDefault="004B7A0D" w:rsidP="00C630C0">
      <w:pPr>
        <w:jc w:val="both"/>
        <w:rPr>
          <w:rFonts w:cs="Times New Roman"/>
          <w:sz w:val="24"/>
          <w:szCs w:val="24"/>
        </w:rPr>
      </w:pPr>
    </w:p>
    <w:p w14:paraId="54DDD30F" w14:textId="77777777" w:rsidR="00DD01FD" w:rsidRPr="00DD01FD" w:rsidRDefault="00DD01FD">
      <w:pPr>
        <w:jc w:val="both"/>
        <w:rPr>
          <w:rFonts w:cs="Times New Roman"/>
          <w:sz w:val="24"/>
          <w:szCs w:val="24"/>
        </w:rPr>
      </w:pPr>
    </w:p>
    <w:sectPr w:rsidR="00DD01FD" w:rsidRPr="00DD01FD" w:rsidSect="00802DC4">
      <w:pgSz w:w="11907" w:h="16839" w:code="9"/>
      <w:pgMar w:top="851" w:right="851" w:bottom="851" w:left="1134"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3061FF"/>
    <w:multiLevelType w:val="hybridMultilevel"/>
    <w:tmpl w:val="EA60FAC6"/>
    <w:lvl w:ilvl="0" w:tplc="5560D99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AB3B6B"/>
    <w:multiLevelType w:val="hybridMultilevel"/>
    <w:tmpl w:val="B26437DE"/>
    <w:lvl w:ilvl="0" w:tplc="648E227E">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FC773C8"/>
    <w:multiLevelType w:val="hybridMultilevel"/>
    <w:tmpl w:val="99C802B6"/>
    <w:lvl w:ilvl="0" w:tplc="857A412C">
      <w:start w:val="1"/>
      <w:numFmt w:val="upp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4D3068B6"/>
    <w:multiLevelType w:val="hybridMultilevel"/>
    <w:tmpl w:val="E920049C"/>
    <w:lvl w:ilvl="0" w:tplc="FF4CCFBC">
      <w:start w:val="1"/>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6EE0272"/>
    <w:multiLevelType w:val="hybridMultilevel"/>
    <w:tmpl w:val="A504F9DE"/>
    <w:lvl w:ilvl="0" w:tplc="A2204488">
      <w:start w:val="1"/>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4565B4E"/>
    <w:multiLevelType w:val="hybridMultilevel"/>
    <w:tmpl w:val="B4F25C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7164E0C"/>
    <w:multiLevelType w:val="hybridMultilevel"/>
    <w:tmpl w:val="AFD2A5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2"/>
  </w:num>
  <w:num w:numId="4">
    <w:abstractNumId w:val="1"/>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6677"/>
    <w:rsid w:val="00094A42"/>
    <w:rsid w:val="00097044"/>
    <w:rsid w:val="001F449F"/>
    <w:rsid w:val="00211C41"/>
    <w:rsid w:val="00231608"/>
    <w:rsid w:val="00285AE7"/>
    <w:rsid w:val="002B6677"/>
    <w:rsid w:val="00334AD4"/>
    <w:rsid w:val="00357FE1"/>
    <w:rsid w:val="00361293"/>
    <w:rsid w:val="003D10C9"/>
    <w:rsid w:val="00452C8E"/>
    <w:rsid w:val="004777C1"/>
    <w:rsid w:val="004821A1"/>
    <w:rsid w:val="004910A4"/>
    <w:rsid w:val="004B7A0D"/>
    <w:rsid w:val="004F7F9B"/>
    <w:rsid w:val="005561F3"/>
    <w:rsid w:val="00602D79"/>
    <w:rsid w:val="00617DF9"/>
    <w:rsid w:val="00655DDA"/>
    <w:rsid w:val="006B77E9"/>
    <w:rsid w:val="00802DC4"/>
    <w:rsid w:val="0091796D"/>
    <w:rsid w:val="00965D5D"/>
    <w:rsid w:val="0099136E"/>
    <w:rsid w:val="009D6385"/>
    <w:rsid w:val="00A15B2E"/>
    <w:rsid w:val="00A66CB4"/>
    <w:rsid w:val="00B3656D"/>
    <w:rsid w:val="00B5139C"/>
    <w:rsid w:val="00C0197D"/>
    <w:rsid w:val="00C630C0"/>
    <w:rsid w:val="00C6352B"/>
    <w:rsid w:val="00CC1AB8"/>
    <w:rsid w:val="00CD1F2E"/>
    <w:rsid w:val="00CD605D"/>
    <w:rsid w:val="00DA1E50"/>
    <w:rsid w:val="00DD01FD"/>
    <w:rsid w:val="00E708D5"/>
    <w:rsid w:val="00FC26FD"/>
    <w:rsid w:val="00FD1D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71525"/>
  <w15:docId w15:val="{EAA7FC78-D685-4842-ABD3-E3F6AE1CE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8"/>
        <w:szCs w:val="28"/>
        <w:lang w:val="en-US" w:eastAsia="en-US" w:bidi="ar-SA"/>
      </w:rPr>
    </w:rPrDefault>
    <w:pPrDefault>
      <w:pPr>
        <w:spacing w:before="120" w:after="12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D10C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B3656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B3656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6677"/>
    <w:pPr>
      <w:ind w:left="720"/>
      <w:contextualSpacing/>
    </w:pPr>
  </w:style>
  <w:style w:type="paragraph" w:customStyle="1" w:styleId="9">
    <w:name w:val="9"/>
    <w:basedOn w:val="Normal"/>
    <w:qFormat/>
    <w:rsid w:val="00231608"/>
    <w:pPr>
      <w:spacing w:before="0" w:after="0"/>
      <w:ind w:firstLine="720"/>
      <w:contextualSpacing/>
      <w:jc w:val="both"/>
    </w:pPr>
    <w:rPr>
      <w:rFonts w:cs="Times New Roman"/>
    </w:rPr>
  </w:style>
  <w:style w:type="paragraph" w:customStyle="1" w:styleId="8">
    <w:name w:val="8"/>
    <w:basedOn w:val="9"/>
    <w:qFormat/>
    <w:rsid w:val="00231608"/>
    <w:rPr>
      <w:spacing w:val="4"/>
    </w:rPr>
  </w:style>
  <w:style w:type="table" w:styleId="TableGrid">
    <w:name w:val="Table Grid"/>
    <w:basedOn w:val="TableNormal"/>
    <w:uiPriority w:val="39"/>
    <w:rsid w:val="004B7A0D"/>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B3656D"/>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B3656D"/>
    <w:rPr>
      <w:rFonts w:asciiTheme="majorHAnsi" w:eastAsiaTheme="majorEastAsia" w:hAnsiTheme="majorHAnsi" w:cstheme="majorBidi"/>
      <w:i/>
      <w:iCs/>
      <w:color w:val="2E74B5" w:themeColor="accent1" w:themeShade="BF"/>
    </w:rPr>
  </w:style>
  <w:style w:type="character" w:customStyle="1" w:styleId="Heading2Char">
    <w:name w:val="Heading 2 Char"/>
    <w:basedOn w:val="DefaultParagraphFont"/>
    <w:link w:val="Heading2"/>
    <w:uiPriority w:val="9"/>
    <w:semiHidden/>
    <w:rsid w:val="003D10C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A3818C-1F79-4B09-B1DA-74F32A10D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Pages>
  <Words>868</Words>
  <Characters>4953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Ngoan Nguyễn</cp:lastModifiedBy>
  <cp:revision>7</cp:revision>
  <dcterms:created xsi:type="dcterms:W3CDTF">2020-12-28T07:43:00Z</dcterms:created>
  <dcterms:modified xsi:type="dcterms:W3CDTF">2020-12-29T03:36:00Z</dcterms:modified>
</cp:coreProperties>
</file>